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Pr>
      </w:pPr>
      <w:r w:rsidRPr="003068E6">
        <w:rPr>
          <w:rFonts w:ascii="Arial" w:eastAsia="Times New Roman" w:hAnsi="Arial" w:cs="Arial"/>
          <w:b/>
          <w:bCs/>
          <w:color w:val="333333"/>
          <w:szCs w:val="29"/>
          <w:rtl/>
        </w:rPr>
        <w:t>تعريف تلوث الهواء:</w:t>
      </w:r>
      <w:r w:rsidRPr="003068E6">
        <w:rPr>
          <w:rFonts w:ascii="Arial" w:eastAsia="Times New Roman" w:hAnsi="Arial" w:cs="Arial"/>
          <w:b/>
          <w:bCs/>
          <w:color w:val="333333"/>
          <w:sz w:val="29"/>
          <w:szCs w:val="29"/>
          <w:bdr w:val="none" w:sz="0" w:space="0" w:color="auto" w:frame="1"/>
          <w:rtl/>
        </w:rPr>
        <w:br/>
      </w:r>
      <w:r w:rsidRPr="003068E6">
        <w:rPr>
          <w:rFonts w:ascii="Arial" w:eastAsia="Times New Roman" w:hAnsi="Arial" w:cs="Arial"/>
          <w:color w:val="333333"/>
          <w:sz w:val="29"/>
          <w:szCs w:val="29"/>
          <w:rtl/>
        </w:rPr>
        <w:t>هو وجود أي مواد صلبه أو سائلة أو غازية بالهواء بكميات تؤدي إلى أضرار حيوية أو فسيولوجية أوإقتصادية بالإنسان والحيوان والنباتات والألات والمعدات ، أو تؤثر سلبا في طبيعة الاشياء .</w:t>
      </w:r>
    </w:p>
    <w:p w:rsidR="003068E6" w:rsidRPr="003068E6" w:rsidRDefault="003068E6" w:rsidP="003068E6">
      <w:pPr>
        <w:shd w:val="clear" w:color="auto" w:fill="FFFFFF"/>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 w:val="29"/>
          <w:rtl/>
        </w:rPr>
        <w:t>مصادر تلوث الهواء</w:t>
      </w:r>
      <w:r w:rsidRPr="003068E6">
        <w:rPr>
          <w:rFonts w:ascii="Arial" w:eastAsia="Times New Roman" w:hAnsi="Arial" w:cs="Arial"/>
          <w:color w:val="333333"/>
          <w:sz w:val="29"/>
          <w:szCs w:val="29"/>
        </w:rPr>
        <w:t>:</w:t>
      </w:r>
      <w:r w:rsidRPr="003068E6">
        <w:rPr>
          <w:rFonts w:ascii="Arial" w:eastAsia="Times New Roman" w:hAnsi="Arial" w:cs="Arial"/>
          <w:color w:val="333333"/>
          <w:sz w:val="29"/>
          <w:szCs w:val="29"/>
        </w:rPr>
        <w:br/>
      </w:r>
      <w:r w:rsidRPr="003068E6">
        <w:rPr>
          <w:rFonts w:ascii="Arial" w:eastAsia="Times New Roman" w:hAnsi="Arial" w:cs="Arial"/>
          <w:color w:val="333333"/>
          <w:sz w:val="29"/>
          <w:szCs w:val="29"/>
          <w:rtl/>
        </w:rPr>
        <w:t>تنقسم مصادر التلوث الهوائي إلى مصدرين رئيسيين</w:t>
      </w:r>
      <w:r w:rsidRPr="003068E6">
        <w:rPr>
          <w:rFonts w:ascii="Arial" w:eastAsia="Times New Roman" w:hAnsi="Arial" w:cs="Arial"/>
          <w:color w:val="333333"/>
          <w:sz w:val="29"/>
          <w:szCs w:val="29"/>
        </w:rPr>
        <w:t>:</w:t>
      </w:r>
    </w:p>
    <w:p w:rsidR="003068E6" w:rsidRPr="003068E6" w:rsidRDefault="003068E6" w:rsidP="003068E6">
      <w:pPr>
        <w:shd w:val="clear" w:color="auto" w:fill="FFFFFF"/>
        <w:spacing w:after="0" w:line="365" w:lineRule="atLeast"/>
        <w:jc w:val="both"/>
        <w:textAlignment w:val="baseline"/>
        <w:rPr>
          <w:rFonts w:ascii="Arial" w:eastAsia="Times New Roman" w:hAnsi="Arial" w:cs="Arial"/>
          <w:color w:val="333333"/>
          <w:sz w:val="29"/>
          <w:szCs w:val="29"/>
        </w:rPr>
      </w:pPr>
      <w:r w:rsidRPr="003068E6">
        <w:rPr>
          <w:rFonts w:ascii="Arial" w:eastAsia="Times New Roman" w:hAnsi="Arial" w:cs="Arial"/>
          <w:b/>
          <w:bCs/>
          <w:color w:val="333333"/>
          <w:sz w:val="29"/>
        </w:rPr>
        <w:t xml:space="preserve">- </w:t>
      </w:r>
      <w:r w:rsidRPr="003068E6">
        <w:rPr>
          <w:rFonts w:ascii="Arial" w:eastAsia="Times New Roman" w:hAnsi="Arial" w:cs="Arial"/>
          <w:b/>
          <w:bCs/>
          <w:color w:val="333333"/>
          <w:sz w:val="29"/>
          <w:rtl/>
        </w:rPr>
        <w:t>المصادر طبيعية</w:t>
      </w:r>
      <w:proofErr w:type="gramStart"/>
      <w:r w:rsidRPr="003068E6">
        <w:rPr>
          <w:rFonts w:ascii="Arial" w:eastAsia="Times New Roman" w:hAnsi="Arial" w:cs="Arial"/>
          <w:b/>
          <w:bCs/>
          <w:color w:val="333333"/>
          <w:sz w:val="29"/>
        </w:rPr>
        <w:t>:</w:t>
      </w:r>
      <w:proofErr w:type="gramEnd"/>
      <w:r w:rsidRPr="003068E6">
        <w:rPr>
          <w:rFonts w:ascii="Arial" w:eastAsia="Times New Roman" w:hAnsi="Arial" w:cs="Arial"/>
          <w:b/>
          <w:bCs/>
          <w:color w:val="333333"/>
          <w:sz w:val="29"/>
          <w:szCs w:val="29"/>
          <w:bdr w:val="none" w:sz="0" w:space="0" w:color="auto" w:frame="1"/>
        </w:rPr>
        <w:br/>
      </w:r>
      <w:r w:rsidRPr="003068E6">
        <w:rPr>
          <w:rFonts w:ascii="Arial" w:eastAsia="Times New Roman" w:hAnsi="Arial" w:cs="Arial"/>
          <w:color w:val="333333"/>
          <w:sz w:val="29"/>
          <w:szCs w:val="29"/>
          <w:rtl/>
        </w:rPr>
        <w:t>وهي المصادر التي لا دخل للإنسان بها وهي(الغازات المتصاعدة من التربة والبراكين وحرائق الغابات و الغبار الناتج من العواصف والرياح) وهذه المصادر عادة تكون محدودة وأضرارها ليست جسيمة</w:t>
      </w:r>
      <w:r w:rsidRPr="003068E6">
        <w:rPr>
          <w:rFonts w:ascii="Arial" w:eastAsia="Times New Roman" w:hAnsi="Arial" w:cs="Arial"/>
          <w:color w:val="333333"/>
          <w:sz w:val="29"/>
          <w:szCs w:val="29"/>
        </w:rPr>
        <w:t>.</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Pr>
      </w:pPr>
      <w:r w:rsidRPr="003068E6">
        <w:rPr>
          <w:rFonts w:ascii="Arial" w:eastAsia="Times New Roman" w:hAnsi="Arial" w:cs="Arial"/>
          <w:b/>
          <w:bCs/>
          <w:color w:val="333333"/>
          <w:szCs w:val="29"/>
          <w:rtl/>
        </w:rPr>
        <w:t>- المصادر الغير طبيعية:</w:t>
      </w:r>
      <w:r w:rsidRPr="003068E6">
        <w:rPr>
          <w:rFonts w:ascii="Arial" w:eastAsia="Times New Roman" w:hAnsi="Arial" w:cs="Arial"/>
          <w:b/>
          <w:bCs/>
          <w:color w:val="333333"/>
          <w:sz w:val="29"/>
          <w:szCs w:val="29"/>
          <w:bdr w:val="none" w:sz="0" w:space="0" w:color="auto" w:frame="1"/>
          <w:rtl/>
        </w:rPr>
        <w:br/>
      </w:r>
      <w:r w:rsidRPr="003068E6">
        <w:rPr>
          <w:rFonts w:ascii="Arial" w:eastAsia="Times New Roman" w:hAnsi="Arial" w:cs="Arial"/>
          <w:color w:val="333333"/>
          <w:sz w:val="29"/>
          <w:szCs w:val="29"/>
          <w:rtl/>
        </w:rPr>
        <w:t>وهي التي يحدثها أو يتسبب في حدوثها الإنسان وهي أخطر من السابقة وتثير القلق والإهتمام حيث أن مكوناتها أصبحت متعددة ومتنوعة وأحدثت خللاً في تركيبة الهواء الطبيعي وكذلك في التوازن البيئي وأهم تلك المصادر:</w:t>
      </w:r>
    </w:p>
    <w:p w:rsidR="003068E6" w:rsidRPr="003068E6" w:rsidRDefault="003068E6" w:rsidP="003068E6">
      <w:pPr>
        <w:numPr>
          <w:ilvl w:val="0"/>
          <w:numId w:val="1"/>
        </w:numPr>
        <w:spacing w:after="0" w:line="365" w:lineRule="atLeast"/>
        <w:ind w:left="0" w:right="456"/>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إستخدام الوقود لإنتاج الطاقة</w:t>
      </w:r>
      <w:r w:rsidRPr="003068E6">
        <w:rPr>
          <w:rFonts w:ascii="Arial" w:eastAsia="Times New Roman" w:hAnsi="Arial" w:cs="Arial"/>
          <w:color w:val="333333"/>
          <w:sz w:val="29"/>
          <w:szCs w:val="29"/>
        </w:rPr>
        <w:t>.</w:t>
      </w:r>
    </w:p>
    <w:p w:rsidR="003068E6" w:rsidRPr="003068E6" w:rsidRDefault="003068E6" w:rsidP="003068E6">
      <w:pPr>
        <w:numPr>
          <w:ilvl w:val="0"/>
          <w:numId w:val="1"/>
        </w:numPr>
        <w:spacing w:after="0" w:line="365" w:lineRule="atLeast"/>
        <w:ind w:left="0" w:right="456"/>
        <w:textAlignment w:val="baseline"/>
        <w:rPr>
          <w:rFonts w:ascii="Arial" w:eastAsia="Times New Roman" w:hAnsi="Arial" w:cs="Arial"/>
          <w:color w:val="333333"/>
          <w:sz w:val="29"/>
          <w:szCs w:val="29"/>
        </w:rPr>
      </w:pPr>
      <w:r w:rsidRPr="003068E6">
        <w:rPr>
          <w:rFonts w:ascii="Arial" w:eastAsia="Times New Roman" w:hAnsi="Arial" w:cs="Arial"/>
          <w:color w:val="333333"/>
          <w:sz w:val="29"/>
          <w:szCs w:val="29"/>
          <w:rtl/>
        </w:rPr>
        <w:t>النشاط الصناعي</w:t>
      </w:r>
      <w:r w:rsidRPr="003068E6">
        <w:rPr>
          <w:rFonts w:ascii="Arial" w:eastAsia="Times New Roman" w:hAnsi="Arial" w:cs="Arial"/>
          <w:color w:val="333333"/>
          <w:sz w:val="29"/>
          <w:szCs w:val="29"/>
        </w:rPr>
        <w:t>.</w:t>
      </w:r>
    </w:p>
    <w:p w:rsidR="003068E6" w:rsidRPr="003068E6" w:rsidRDefault="003068E6" w:rsidP="003068E6">
      <w:pPr>
        <w:numPr>
          <w:ilvl w:val="0"/>
          <w:numId w:val="1"/>
        </w:numPr>
        <w:spacing w:after="0" w:line="365" w:lineRule="atLeast"/>
        <w:ind w:left="0" w:right="456"/>
        <w:textAlignment w:val="baseline"/>
        <w:rPr>
          <w:rFonts w:ascii="Arial" w:eastAsia="Times New Roman" w:hAnsi="Arial" w:cs="Arial"/>
          <w:color w:val="333333"/>
          <w:sz w:val="29"/>
          <w:szCs w:val="29"/>
        </w:rPr>
      </w:pPr>
      <w:r w:rsidRPr="003068E6">
        <w:rPr>
          <w:rFonts w:ascii="Arial" w:eastAsia="Times New Roman" w:hAnsi="Arial" w:cs="Arial"/>
          <w:color w:val="333333"/>
          <w:sz w:val="29"/>
          <w:szCs w:val="29"/>
          <w:rtl/>
        </w:rPr>
        <w:t>وسائل النقل البري والبحري والجوي</w:t>
      </w:r>
      <w:r w:rsidRPr="003068E6">
        <w:rPr>
          <w:rFonts w:ascii="Arial" w:eastAsia="Times New Roman" w:hAnsi="Arial" w:cs="Arial"/>
          <w:color w:val="333333"/>
          <w:sz w:val="29"/>
          <w:szCs w:val="29"/>
        </w:rPr>
        <w:t>.</w:t>
      </w:r>
    </w:p>
    <w:p w:rsidR="003068E6" w:rsidRPr="003068E6" w:rsidRDefault="003068E6" w:rsidP="003068E6">
      <w:pPr>
        <w:numPr>
          <w:ilvl w:val="0"/>
          <w:numId w:val="1"/>
        </w:numPr>
        <w:spacing w:after="0" w:line="365" w:lineRule="atLeast"/>
        <w:ind w:left="0" w:right="456"/>
        <w:textAlignment w:val="baseline"/>
        <w:rPr>
          <w:rFonts w:ascii="Arial" w:eastAsia="Times New Roman" w:hAnsi="Arial" w:cs="Arial"/>
          <w:color w:val="333333"/>
          <w:sz w:val="29"/>
          <w:szCs w:val="29"/>
        </w:rPr>
      </w:pPr>
      <w:r w:rsidRPr="003068E6">
        <w:rPr>
          <w:rFonts w:ascii="Arial" w:eastAsia="Times New Roman" w:hAnsi="Arial" w:cs="Arial"/>
          <w:color w:val="333333"/>
          <w:sz w:val="29"/>
          <w:szCs w:val="29"/>
          <w:rtl/>
        </w:rPr>
        <w:t>النشاط الإشعاعي</w:t>
      </w:r>
      <w:r w:rsidRPr="003068E6">
        <w:rPr>
          <w:rFonts w:ascii="Arial" w:eastAsia="Times New Roman" w:hAnsi="Arial" w:cs="Arial"/>
          <w:color w:val="333333"/>
          <w:sz w:val="29"/>
          <w:szCs w:val="29"/>
        </w:rPr>
        <w:t>.</w:t>
      </w:r>
    </w:p>
    <w:p w:rsidR="003068E6" w:rsidRPr="003068E6" w:rsidRDefault="003068E6" w:rsidP="003068E6">
      <w:pPr>
        <w:numPr>
          <w:ilvl w:val="0"/>
          <w:numId w:val="1"/>
        </w:numPr>
        <w:spacing w:after="0" w:line="365" w:lineRule="atLeast"/>
        <w:ind w:left="0" w:right="456"/>
        <w:textAlignment w:val="baseline"/>
        <w:rPr>
          <w:rFonts w:ascii="Arial" w:eastAsia="Times New Roman" w:hAnsi="Arial" w:cs="Arial"/>
          <w:color w:val="333333"/>
          <w:sz w:val="29"/>
          <w:szCs w:val="29"/>
        </w:rPr>
      </w:pPr>
      <w:r w:rsidRPr="003068E6">
        <w:rPr>
          <w:rFonts w:ascii="Arial" w:eastAsia="Times New Roman" w:hAnsi="Arial" w:cs="Arial"/>
          <w:color w:val="333333"/>
          <w:sz w:val="29"/>
          <w:szCs w:val="29"/>
          <w:rtl/>
        </w:rPr>
        <w:t>النشاط السكاني ويتعلق بمخلفات المنازل من المواد الغازية والصلبة والسائلة</w:t>
      </w:r>
      <w:r w:rsidRPr="003068E6">
        <w:rPr>
          <w:rFonts w:ascii="Arial" w:eastAsia="Times New Roman" w:hAnsi="Arial" w:cs="Arial"/>
          <w:color w:val="333333"/>
          <w:sz w:val="29"/>
          <w:szCs w:val="29"/>
        </w:rPr>
        <w:t xml:space="preserve"> .</w:t>
      </w:r>
    </w:p>
    <w:p w:rsidR="003068E6" w:rsidRPr="003068E6" w:rsidRDefault="003068E6" w:rsidP="003068E6">
      <w:pPr>
        <w:numPr>
          <w:ilvl w:val="0"/>
          <w:numId w:val="1"/>
        </w:numPr>
        <w:spacing w:after="0" w:line="365" w:lineRule="atLeast"/>
        <w:ind w:left="0" w:right="456"/>
        <w:textAlignment w:val="baseline"/>
        <w:rPr>
          <w:rFonts w:ascii="Arial" w:eastAsia="Times New Roman" w:hAnsi="Arial" w:cs="Arial"/>
          <w:color w:val="333333"/>
          <w:sz w:val="29"/>
          <w:szCs w:val="29"/>
        </w:rPr>
      </w:pPr>
      <w:r w:rsidRPr="003068E6">
        <w:rPr>
          <w:rFonts w:ascii="Arial" w:eastAsia="Times New Roman" w:hAnsi="Arial" w:cs="Arial"/>
          <w:color w:val="333333"/>
          <w:sz w:val="29"/>
          <w:szCs w:val="29"/>
          <w:rtl/>
        </w:rPr>
        <w:t>النشاط الزراعي والمبالغة في استخدام المبيدات الحشرية والأسمدة الكيماوية المصدر</w:t>
      </w:r>
      <w:r w:rsidRPr="003068E6">
        <w:rPr>
          <w:rFonts w:ascii="Arial" w:eastAsia="Times New Roman" w:hAnsi="Arial" w:cs="Arial"/>
          <w:color w:val="333333"/>
          <w:sz w:val="29"/>
          <w:szCs w:val="29"/>
        </w:rPr>
        <w:t>.</w:t>
      </w:r>
    </w:p>
    <w:p w:rsidR="003068E6" w:rsidRPr="003068E6" w:rsidRDefault="003068E6" w:rsidP="003068E6">
      <w:pPr>
        <w:shd w:val="clear" w:color="auto" w:fill="FFFFFF"/>
        <w:spacing w:after="0" w:line="365" w:lineRule="atLeast"/>
        <w:textAlignment w:val="baseline"/>
        <w:rPr>
          <w:rFonts w:ascii="Arial" w:eastAsia="Times New Roman" w:hAnsi="Arial" w:cs="Arial"/>
          <w:color w:val="333333"/>
          <w:sz w:val="29"/>
          <w:szCs w:val="29"/>
        </w:rPr>
      </w:pPr>
      <w:r>
        <w:rPr>
          <w:rFonts w:ascii="Arial" w:eastAsia="Times New Roman" w:hAnsi="Arial" w:cs="Arial"/>
          <w:noProof/>
          <w:color w:val="067500"/>
          <w:sz w:val="24"/>
          <w:szCs w:val="24"/>
          <w:bdr w:val="none" w:sz="0" w:space="0" w:color="auto" w:frame="1"/>
        </w:rPr>
        <w:drawing>
          <wp:inline distT="0" distB="0" distL="0" distR="0">
            <wp:extent cx="1423670" cy="1423670"/>
            <wp:effectExtent l="19050" t="0" r="5080" b="0"/>
            <wp:docPr id="1" name="Picture 1" descr="http://green-studies.com/wp-content/uploads/2011/10/g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een-studies.com/wp-content/uploads/2011/10/g25.jpg">
                      <a:hlinkClick r:id="rId5"/>
                    </pic:cNvPr>
                    <pic:cNvPicPr>
                      <a:picLocks noChangeAspect="1" noChangeArrowheads="1"/>
                    </pic:cNvPicPr>
                  </pic:nvPicPr>
                  <pic:blipFill>
                    <a:blip r:embed="rId6"/>
                    <a:srcRect/>
                    <a:stretch>
                      <a:fillRect/>
                    </a:stretch>
                  </pic:blipFill>
                  <pic:spPr bwMode="auto">
                    <a:xfrm>
                      <a:off x="0" y="0"/>
                      <a:ext cx="1423670" cy="1423670"/>
                    </a:xfrm>
                    <a:prstGeom prst="rect">
                      <a:avLst/>
                    </a:prstGeom>
                    <a:noFill/>
                    <a:ln w="9525">
                      <a:noFill/>
                      <a:miter lim="800000"/>
                      <a:headEnd/>
                      <a:tailEnd/>
                    </a:ln>
                  </pic:spPr>
                </pic:pic>
              </a:graphicData>
            </a:graphic>
          </wp:inline>
        </w:drawing>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Pr>
      </w:pPr>
      <w:r w:rsidRPr="003068E6">
        <w:rPr>
          <w:rFonts w:ascii="Arial" w:eastAsia="Times New Roman" w:hAnsi="Arial" w:cs="Arial"/>
          <w:b/>
          <w:bCs/>
          <w:color w:val="333333"/>
          <w:szCs w:val="29"/>
          <w:rtl/>
        </w:rPr>
        <w:t>الملوثات الرئيسية في الهواء وأثرها على الصحة العامة والبيئة:</w:t>
      </w:r>
      <w:r w:rsidRPr="003068E6">
        <w:rPr>
          <w:rFonts w:ascii="Arial" w:eastAsia="Times New Roman" w:hAnsi="Arial" w:cs="Arial"/>
          <w:b/>
          <w:bCs/>
          <w:color w:val="333333"/>
          <w:sz w:val="29"/>
          <w:szCs w:val="29"/>
          <w:bdr w:val="none" w:sz="0" w:space="0" w:color="auto" w:frame="1"/>
          <w:rtl/>
        </w:rPr>
        <w:br/>
      </w:r>
      <w:r w:rsidRPr="003068E6">
        <w:rPr>
          <w:rFonts w:ascii="Arial" w:eastAsia="Times New Roman" w:hAnsi="Arial" w:cs="Arial"/>
          <w:color w:val="333333"/>
          <w:sz w:val="29"/>
          <w:szCs w:val="29"/>
          <w:rtl/>
        </w:rPr>
        <w:t>هنالك العديد جدا من الملوثات في الهواء نذكر بعضا منها:</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 غاز أول أكسيد الكربون:</w:t>
      </w:r>
      <w:r w:rsidRPr="003068E6">
        <w:rPr>
          <w:rFonts w:ascii="Arial" w:eastAsia="Times New Roman" w:hAnsi="Arial" w:cs="Arial"/>
          <w:b/>
          <w:bCs/>
          <w:color w:val="333333"/>
          <w:sz w:val="29"/>
          <w:szCs w:val="29"/>
          <w:bdr w:val="none" w:sz="0" w:space="0" w:color="auto" w:frame="1"/>
          <w:rtl/>
        </w:rPr>
        <w:br/>
      </w:r>
      <w:r w:rsidRPr="003068E6">
        <w:rPr>
          <w:rFonts w:ascii="Arial" w:eastAsia="Times New Roman" w:hAnsi="Arial" w:cs="Arial"/>
          <w:color w:val="333333"/>
          <w:sz w:val="29"/>
          <w:szCs w:val="29"/>
          <w:rtl/>
        </w:rPr>
        <w:t>غاز سام عديم اللون والرائحة ينتج عن عمليات ( الإحتراق الغير كامل للوقود والمواد العضوية) ويمثل أكبر نسبه من ملوثات الهواء. ويؤثر أول أكسيد الكربون على الصحة خاصة على هيموغلوبين الدم حيث أن له قابلية شديدة للإتحاد معه ومن ثم فإنه يؤثر تأثيراً خطيراً على عمليات التنفس في الكائنات الحية بما فيها الإنسان ويتسبب في الشعور بالتعب و صعوبة التنفس و طنين في الأذن وفي حال زيادته فيؤدي ذلك  إلى انخفاض في ضغط الدم ونقص في الرؤية والسمع ، وارتخاء في عضلات الجسم والإغماء ومن ثم الوفاة خلال ساعتين.</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 غاز ثاني أكسيد الكربون:</w:t>
      </w:r>
      <w:r w:rsidRPr="003068E6">
        <w:rPr>
          <w:rFonts w:ascii="Arial" w:eastAsia="Times New Roman" w:hAnsi="Arial" w:cs="Arial"/>
          <w:b/>
          <w:bCs/>
          <w:color w:val="333333"/>
          <w:sz w:val="29"/>
          <w:szCs w:val="29"/>
          <w:bdr w:val="none" w:sz="0" w:space="0" w:color="auto" w:frame="1"/>
          <w:rtl/>
        </w:rPr>
        <w:br/>
      </w:r>
      <w:r w:rsidRPr="003068E6">
        <w:rPr>
          <w:rFonts w:ascii="Arial" w:eastAsia="Times New Roman" w:hAnsi="Arial" w:cs="Arial"/>
          <w:color w:val="333333"/>
          <w:sz w:val="29"/>
          <w:szCs w:val="29"/>
          <w:rtl/>
        </w:rPr>
        <w:t xml:space="preserve">يتكون غاز ثاني أكسيد الكربون من احتراق المواد العضوية كالورق والحطب والفحم ومشتقات </w:t>
      </w:r>
      <w:r w:rsidRPr="003068E6">
        <w:rPr>
          <w:rFonts w:ascii="Arial" w:eastAsia="Times New Roman" w:hAnsi="Arial" w:cs="Arial"/>
          <w:color w:val="333333"/>
          <w:sz w:val="29"/>
          <w:szCs w:val="29"/>
          <w:rtl/>
        </w:rPr>
        <w:lastRenderedPageBreak/>
        <w:t>البترول, ويعتبر غاز ثاني أكسيد الكربون الناتج من الوقود من أهم الملوثات الدخيلة التي أدخلها الإنسان على الهواء.</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ويسبب صعوبة في التنفس والشعور بالإحتقان مع تهيج للأغشية المخاطية والحلق والتهاب القصبات الهوائية.</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 غاز كبريتيد الهيدروجين:</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هو غاز سام ذو رائحة تشبه البيض الفاسد ويتكون من تحلل المواد العضوية مثل مياه الصرف الصحي. يتحد مع هيموغلوبين الدم محدثاً نقصاً في الأوكسجين الذي يصل إلى الأنسجة وأعضاء الجسم ويحدث ضررا بالجهاز العصبي المركزي و اضطراب وصعوبة في التنفس والخمول وضعف القدرة على التفكير كما أنه يهيج الأغشية المخاطية للجهاز التنفسي وملتحمة العين.</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 غاز ثاني أكسيد الكبريت:</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ينتج من عملية إحتراق</w:t>
      </w:r>
      <w:r w:rsidRPr="003068E6">
        <w:rPr>
          <w:rFonts w:ascii="Arial" w:eastAsia="Times New Roman" w:hAnsi="Arial" w:cs="Arial"/>
          <w:color w:val="333333"/>
          <w:szCs w:val="29"/>
          <w:rtl/>
        </w:rPr>
        <w:t> </w:t>
      </w:r>
      <w:r w:rsidRPr="003068E6">
        <w:rPr>
          <w:rFonts w:ascii="Arial" w:eastAsia="Times New Roman" w:hAnsi="Arial" w:cs="Arial"/>
          <w:b/>
          <w:bCs/>
          <w:color w:val="333333"/>
          <w:szCs w:val="29"/>
          <w:rtl/>
        </w:rPr>
        <w:t>“الفحم الحجري والمازوت والغاز الطبيعي”</w:t>
      </w:r>
      <w:r w:rsidRPr="003068E6">
        <w:rPr>
          <w:rFonts w:ascii="Arial" w:eastAsia="Times New Roman" w:hAnsi="Arial" w:cs="Arial"/>
          <w:color w:val="333333"/>
          <w:szCs w:val="29"/>
          <w:rtl/>
        </w:rPr>
        <w:t> </w:t>
      </w:r>
      <w:r w:rsidRPr="003068E6">
        <w:rPr>
          <w:rFonts w:ascii="Arial" w:eastAsia="Times New Roman" w:hAnsi="Arial" w:cs="Arial"/>
          <w:color w:val="333333"/>
          <w:sz w:val="29"/>
          <w:szCs w:val="29"/>
          <w:rtl/>
        </w:rPr>
        <w:t>، حيث يتصاعد الكبريت مع الدخان على شكل ثاني أكسيد الكبريت, وهو عديم اللون نفاذ وكريه الرائحة له أثار ضارة حيث يتحول في الهواء إلى حمض الكبريتيك نتيجة لتأكسده إلى ثالث أكسيد الكبريت وتفاعله مع بخار الماء. ولكل من ثاني أكسيد الكبريت وحمض الكبريتيك تأثيراً خطيرا بالجهاز التنفسي (التهاب القصبات الهوائية وضيق التنفس والآم في الصدر وتشنج الحبال الصوتية و تهيج العيون والجلد ..) كما يشارك في إحداث مشاكل بيئية منها الأمطار الحامضية،</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 أكاسيد النيتروجين:</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ينتج هذا الغاز عن عمليات احتراق الوقود في الهواء عند درجات حرارة مرتفعة، كذلك ينتج من احتراق المواد العضوية وأيضا من (عوادم السيارات والشاحنات) وبعض المنشآت الصناعية ومحطات توليد الطاقة التي تعمل على درجات حرارة مرتفعة. ويشكل مع بخار الماء في الجو حمضاً قوياً هو حمض النتريك الذي يساهم أيضا في أضرار كبيرة على صحة الإنسان منها ( تهيج الأغشية المخاطية للمجاري التنفسية وإلتهابات في الرئة و تهيج العين..), و يسبب في حدوث الأمطار الحامضية, كما يؤثر بشكل سلبي على طبقة الأوزون.</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 الرصاص:</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يضاف الرصاص إلى</w:t>
      </w:r>
      <w:r w:rsidRPr="003068E6">
        <w:rPr>
          <w:rFonts w:ascii="Arial" w:eastAsia="Times New Roman" w:hAnsi="Arial" w:cs="Arial"/>
          <w:b/>
          <w:bCs/>
          <w:color w:val="333333"/>
          <w:szCs w:val="29"/>
          <w:rtl/>
        </w:rPr>
        <w:t> بنزين</w:t>
      </w:r>
      <w:r w:rsidRPr="003068E6">
        <w:rPr>
          <w:rFonts w:ascii="Arial" w:eastAsia="Times New Roman" w:hAnsi="Arial" w:cs="Arial"/>
          <w:color w:val="333333"/>
          <w:szCs w:val="29"/>
          <w:rtl/>
        </w:rPr>
        <w:t> </w:t>
      </w:r>
      <w:r w:rsidRPr="003068E6">
        <w:rPr>
          <w:rFonts w:ascii="Arial" w:eastAsia="Times New Roman" w:hAnsi="Arial" w:cs="Arial"/>
          <w:color w:val="333333"/>
          <w:sz w:val="29"/>
          <w:szCs w:val="29"/>
          <w:rtl/>
        </w:rPr>
        <w:t>وقود السيارات لزيادة معدل الأوكتان, ويخرج الرصاص من عوادم السيارات إلى الهواء محدثاً تلوثاً به وخاصة في المدن المزدحمة والتي تستخدم بنزين محتوي على الرصاص. وللرصاص أضرارا في غاية الخطورة على صحة الإنسان نذكر بعضا منها(الصداع والضعف العام , إفراز حمض البول وتراكمه في المفاصل والكلى, يقلل من تكوين الهيموغلوبين في الجسم, يحل محل الكالسيوم في أنسجة العظام, يؤدي إلى القلق النفسي والليلي, يسبب التخلف العقلي لدى الأطفال, تراكمه في الأجنة يؤدي إلى تشوه الجنيين وإلى إجهاض الحوامل..).</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 الغبار والمواد العالقة:</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 كثير من المصانع</w:t>
      </w:r>
      <w:r w:rsidRPr="003068E6">
        <w:rPr>
          <w:rFonts w:ascii="Arial" w:eastAsia="Times New Roman" w:hAnsi="Arial" w:cs="Arial"/>
          <w:b/>
          <w:bCs/>
          <w:color w:val="333333"/>
          <w:szCs w:val="29"/>
          <w:rtl/>
        </w:rPr>
        <w:t> ( النفط والإسمنت والأسمدة الكيميائية)</w:t>
      </w:r>
      <w:r w:rsidRPr="003068E6">
        <w:rPr>
          <w:rFonts w:ascii="Arial" w:eastAsia="Times New Roman" w:hAnsi="Arial" w:cs="Arial"/>
          <w:color w:val="333333"/>
          <w:szCs w:val="29"/>
          <w:rtl/>
        </w:rPr>
        <w:t> </w:t>
      </w:r>
      <w:r w:rsidRPr="003068E6">
        <w:rPr>
          <w:rFonts w:ascii="Arial" w:eastAsia="Times New Roman" w:hAnsi="Arial" w:cs="Arial"/>
          <w:color w:val="333333"/>
          <w:sz w:val="29"/>
          <w:szCs w:val="29"/>
          <w:rtl/>
        </w:rPr>
        <w:t xml:space="preserve"> تطلق غازات في الجوتحتوي على مركبات شديدة السمية مثل مركبات الزرنيخ والفوسفور والكبريت والسيلينيوم. كما تطلق الغبار المحمل بالمعادن الثقيلة كالزئبق والرصاص والكادميوم وغيرها وتبقى هذه المواد المعلقة في الهواء على هيئة رذاذ أو </w:t>
      </w:r>
      <w:r w:rsidRPr="003068E6">
        <w:rPr>
          <w:rFonts w:ascii="Arial" w:eastAsia="Times New Roman" w:hAnsi="Arial" w:cs="Arial"/>
          <w:color w:val="333333"/>
          <w:sz w:val="29"/>
          <w:szCs w:val="29"/>
          <w:rtl/>
        </w:rPr>
        <w:lastRenderedPageBreak/>
        <w:t>ضباب خفيف ويكون هذا التلوث واضحاً حول المصانع و تحمله الرياح إلى أماكن بعيدة.وتسبب هذه العوالق العديد من الأضرار الخطيرة لكافة الكائنات الحية بما فيها الإنسان فتسبب له( الربو والسعال والانتفاخ الرئوي وتصلب الرئة، قصور في وظيفة الرئتين والقلب , السرطان  والتشوهات الجنينية ..).</w:t>
      </w:r>
    </w:p>
    <w:p w:rsidR="003068E6" w:rsidRPr="003068E6" w:rsidRDefault="003068E6" w:rsidP="003068E6">
      <w:pPr>
        <w:shd w:val="clear" w:color="auto" w:fill="FFFFFF"/>
        <w:bidi/>
        <w:spacing w:after="0"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b/>
          <w:bCs/>
          <w:color w:val="333333"/>
          <w:szCs w:val="29"/>
          <w:rtl/>
        </w:rPr>
        <w:t>طرق التخلص والوقاية من التلوث الهوائي:</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1-             إلزام كافة المصانع في(القطاع الخاص والعام) على إقامة وحدات فلترة ومعالجة لمخلافاتها الغازية أو الغبارية أوالسائلة.</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2-             إستخدام البنزين الخالي من الرصاص والمازوت الخالي من الكبريت.</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3-             مراقبة كافة وسائل النقل الخاصة والعامة والتأكد من سلامة محركاتها وإحتراق الوقود بشكل سليم.</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4-             إبعاد كافة المصانع عن المدن وأماكن السكن.</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5-             معالجة مياه الصرف الصحي بالطرق العلمية الحديثة.</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6-             إستخدام الطاقة النظيفة بديلا عن الوقود الإحفوري ( الفحم والمازوت..).</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7-             إستخدام المبيدات والأسمدة ذات المصدر العضوي وليس الكيميائي.</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8-             مراقبة المصانع والفعاليات الإنتاجية ذات التقنيات القديمة والملوثة وتتطويرها.</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9-             زيادة المساحات المشجرة داخل المدن والتي يجب أن لا تقل عن 40% من مساحة المدينة، بالإضافة إلى زراعة أحزمه خضراء تحيط بها.</w:t>
      </w:r>
    </w:p>
    <w:p w:rsidR="003068E6" w:rsidRPr="003068E6" w:rsidRDefault="003068E6" w:rsidP="003068E6">
      <w:pPr>
        <w:shd w:val="clear" w:color="auto" w:fill="FFFFFF"/>
        <w:bidi/>
        <w:spacing w:before="73" w:after="73" w:line="365" w:lineRule="atLeast"/>
        <w:jc w:val="both"/>
        <w:textAlignment w:val="baseline"/>
        <w:rPr>
          <w:rFonts w:ascii="Arial" w:eastAsia="Times New Roman" w:hAnsi="Arial" w:cs="Arial"/>
          <w:color w:val="333333"/>
          <w:sz w:val="29"/>
          <w:szCs w:val="29"/>
          <w:rtl/>
        </w:rPr>
      </w:pPr>
      <w:r w:rsidRPr="003068E6">
        <w:rPr>
          <w:rFonts w:ascii="Arial" w:eastAsia="Times New Roman" w:hAnsi="Arial" w:cs="Arial"/>
          <w:color w:val="333333"/>
          <w:sz w:val="29"/>
          <w:szCs w:val="29"/>
          <w:rtl/>
        </w:rPr>
        <w:t>10-         عدم إعطاء أي ترخيص صناعي جديد لايتقيد بشروط الحفاظ على سلامة صحة ا</w:t>
      </w:r>
    </w:p>
    <w:p w:rsidR="00CE68CA" w:rsidRDefault="00CE68CA"/>
    <w:sectPr w:rsidR="00CE68CA" w:rsidSect="00CE6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33DA"/>
    <w:multiLevelType w:val="multilevel"/>
    <w:tmpl w:val="B7442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3068E6"/>
    <w:rsid w:val="00000914"/>
    <w:rsid w:val="00000DA7"/>
    <w:rsid w:val="0000593D"/>
    <w:rsid w:val="00006571"/>
    <w:rsid w:val="00011569"/>
    <w:rsid w:val="000136E2"/>
    <w:rsid w:val="00014799"/>
    <w:rsid w:val="00014FEC"/>
    <w:rsid w:val="000166AB"/>
    <w:rsid w:val="00016840"/>
    <w:rsid w:val="0001767C"/>
    <w:rsid w:val="00020372"/>
    <w:rsid w:val="00020A72"/>
    <w:rsid w:val="00021AD7"/>
    <w:rsid w:val="00023552"/>
    <w:rsid w:val="00024074"/>
    <w:rsid w:val="00024B10"/>
    <w:rsid w:val="00024D13"/>
    <w:rsid w:val="00033FDE"/>
    <w:rsid w:val="00036AB6"/>
    <w:rsid w:val="00040852"/>
    <w:rsid w:val="00042594"/>
    <w:rsid w:val="000432DD"/>
    <w:rsid w:val="0004377C"/>
    <w:rsid w:val="000443FB"/>
    <w:rsid w:val="00044F8D"/>
    <w:rsid w:val="000450E7"/>
    <w:rsid w:val="0005090C"/>
    <w:rsid w:val="000513B0"/>
    <w:rsid w:val="000526CA"/>
    <w:rsid w:val="000532FE"/>
    <w:rsid w:val="0005391C"/>
    <w:rsid w:val="000546BC"/>
    <w:rsid w:val="00056035"/>
    <w:rsid w:val="00056815"/>
    <w:rsid w:val="00056C41"/>
    <w:rsid w:val="00062E86"/>
    <w:rsid w:val="00064E97"/>
    <w:rsid w:val="00065420"/>
    <w:rsid w:val="00066FA1"/>
    <w:rsid w:val="000712D8"/>
    <w:rsid w:val="00072DD8"/>
    <w:rsid w:val="0007302F"/>
    <w:rsid w:val="0007391C"/>
    <w:rsid w:val="00075C9C"/>
    <w:rsid w:val="0007651E"/>
    <w:rsid w:val="000770ED"/>
    <w:rsid w:val="0007745C"/>
    <w:rsid w:val="00081E2C"/>
    <w:rsid w:val="000828DB"/>
    <w:rsid w:val="00083B66"/>
    <w:rsid w:val="00085111"/>
    <w:rsid w:val="000851F2"/>
    <w:rsid w:val="00090248"/>
    <w:rsid w:val="000905AE"/>
    <w:rsid w:val="00090FEB"/>
    <w:rsid w:val="0009258C"/>
    <w:rsid w:val="0009273A"/>
    <w:rsid w:val="00092C08"/>
    <w:rsid w:val="000934F9"/>
    <w:rsid w:val="00095069"/>
    <w:rsid w:val="00095F55"/>
    <w:rsid w:val="000974A8"/>
    <w:rsid w:val="000A08A9"/>
    <w:rsid w:val="000A2218"/>
    <w:rsid w:val="000A5618"/>
    <w:rsid w:val="000A58D9"/>
    <w:rsid w:val="000B39D9"/>
    <w:rsid w:val="000B42F0"/>
    <w:rsid w:val="000B4C39"/>
    <w:rsid w:val="000B4CC7"/>
    <w:rsid w:val="000B5E4B"/>
    <w:rsid w:val="000C066D"/>
    <w:rsid w:val="000C08CE"/>
    <w:rsid w:val="000C40F9"/>
    <w:rsid w:val="000C52AD"/>
    <w:rsid w:val="000C5320"/>
    <w:rsid w:val="000C5545"/>
    <w:rsid w:val="000C57C2"/>
    <w:rsid w:val="000C7ADA"/>
    <w:rsid w:val="000D397D"/>
    <w:rsid w:val="000D4028"/>
    <w:rsid w:val="000D7E52"/>
    <w:rsid w:val="000E0EA8"/>
    <w:rsid w:val="000E33E3"/>
    <w:rsid w:val="000E34E5"/>
    <w:rsid w:val="000E3DE8"/>
    <w:rsid w:val="000E53A9"/>
    <w:rsid w:val="000E5C56"/>
    <w:rsid w:val="000E69EF"/>
    <w:rsid w:val="000E7535"/>
    <w:rsid w:val="000E7B8E"/>
    <w:rsid w:val="000F1795"/>
    <w:rsid w:val="000F1DDD"/>
    <w:rsid w:val="000F23E3"/>
    <w:rsid w:val="000F583F"/>
    <w:rsid w:val="000F7654"/>
    <w:rsid w:val="00100875"/>
    <w:rsid w:val="00100904"/>
    <w:rsid w:val="00101A29"/>
    <w:rsid w:val="00103C1D"/>
    <w:rsid w:val="00104F99"/>
    <w:rsid w:val="00106903"/>
    <w:rsid w:val="00106CAB"/>
    <w:rsid w:val="00106E67"/>
    <w:rsid w:val="001101FC"/>
    <w:rsid w:val="0011050C"/>
    <w:rsid w:val="00110A5E"/>
    <w:rsid w:val="00110F4A"/>
    <w:rsid w:val="00113296"/>
    <w:rsid w:val="001142BE"/>
    <w:rsid w:val="00114DC1"/>
    <w:rsid w:val="00114F6C"/>
    <w:rsid w:val="001227F2"/>
    <w:rsid w:val="00122FF2"/>
    <w:rsid w:val="00123614"/>
    <w:rsid w:val="001248BA"/>
    <w:rsid w:val="00130D89"/>
    <w:rsid w:val="00130F1A"/>
    <w:rsid w:val="001330DE"/>
    <w:rsid w:val="00133FBF"/>
    <w:rsid w:val="001360DC"/>
    <w:rsid w:val="0013762E"/>
    <w:rsid w:val="00140A9B"/>
    <w:rsid w:val="001414FB"/>
    <w:rsid w:val="0014233C"/>
    <w:rsid w:val="00144348"/>
    <w:rsid w:val="00145935"/>
    <w:rsid w:val="001466C2"/>
    <w:rsid w:val="00150E32"/>
    <w:rsid w:val="001518FC"/>
    <w:rsid w:val="00153D80"/>
    <w:rsid w:val="00154898"/>
    <w:rsid w:val="00161A40"/>
    <w:rsid w:val="00161DCE"/>
    <w:rsid w:val="00166C52"/>
    <w:rsid w:val="00167920"/>
    <w:rsid w:val="00170A21"/>
    <w:rsid w:val="00170E9E"/>
    <w:rsid w:val="001723BA"/>
    <w:rsid w:val="001728EF"/>
    <w:rsid w:val="001748FD"/>
    <w:rsid w:val="0017490B"/>
    <w:rsid w:val="0017533E"/>
    <w:rsid w:val="00177CA2"/>
    <w:rsid w:val="00177DBB"/>
    <w:rsid w:val="00180B5E"/>
    <w:rsid w:val="0018146F"/>
    <w:rsid w:val="001816B4"/>
    <w:rsid w:val="001827C0"/>
    <w:rsid w:val="00182DAC"/>
    <w:rsid w:val="00182FB8"/>
    <w:rsid w:val="0018394B"/>
    <w:rsid w:val="001846EB"/>
    <w:rsid w:val="00184BE0"/>
    <w:rsid w:val="001850AC"/>
    <w:rsid w:val="00185221"/>
    <w:rsid w:val="00185520"/>
    <w:rsid w:val="00185876"/>
    <w:rsid w:val="00187426"/>
    <w:rsid w:val="0018746E"/>
    <w:rsid w:val="00187861"/>
    <w:rsid w:val="00187AE2"/>
    <w:rsid w:val="001939A5"/>
    <w:rsid w:val="001954C5"/>
    <w:rsid w:val="001978B2"/>
    <w:rsid w:val="001A19EE"/>
    <w:rsid w:val="001A1D1C"/>
    <w:rsid w:val="001A3371"/>
    <w:rsid w:val="001A348D"/>
    <w:rsid w:val="001A4020"/>
    <w:rsid w:val="001A6DC1"/>
    <w:rsid w:val="001A7A0F"/>
    <w:rsid w:val="001B138E"/>
    <w:rsid w:val="001B2515"/>
    <w:rsid w:val="001B5323"/>
    <w:rsid w:val="001B54E4"/>
    <w:rsid w:val="001B56E2"/>
    <w:rsid w:val="001B7B2C"/>
    <w:rsid w:val="001C0594"/>
    <w:rsid w:val="001C18AA"/>
    <w:rsid w:val="001C24F3"/>
    <w:rsid w:val="001C554F"/>
    <w:rsid w:val="001C55D9"/>
    <w:rsid w:val="001D0654"/>
    <w:rsid w:val="001D0C99"/>
    <w:rsid w:val="001D2C4A"/>
    <w:rsid w:val="001D2CFA"/>
    <w:rsid w:val="001D4B38"/>
    <w:rsid w:val="001D5BD4"/>
    <w:rsid w:val="001D7374"/>
    <w:rsid w:val="001E0109"/>
    <w:rsid w:val="001E0D59"/>
    <w:rsid w:val="001E3640"/>
    <w:rsid w:val="001E37D7"/>
    <w:rsid w:val="001E4118"/>
    <w:rsid w:val="001E5941"/>
    <w:rsid w:val="001E6132"/>
    <w:rsid w:val="001E69C3"/>
    <w:rsid w:val="001E7697"/>
    <w:rsid w:val="001F0278"/>
    <w:rsid w:val="001F203B"/>
    <w:rsid w:val="001F24BB"/>
    <w:rsid w:val="001F301D"/>
    <w:rsid w:val="001F32F5"/>
    <w:rsid w:val="001F3A3A"/>
    <w:rsid w:val="001F4406"/>
    <w:rsid w:val="001F47E1"/>
    <w:rsid w:val="001F4A8F"/>
    <w:rsid w:val="001F4F48"/>
    <w:rsid w:val="001F5410"/>
    <w:rsid w:val="001F5C0F"/>
    <w:rsid w:val="001F737E"/>
    <w:rsid w:val="00201158"/>
    <w:rsid w:val="0020284F"/>
    <w:rsid w:val="00202A5A"/>
    <w:rsid w:val="002047CD"/>
    <w:rsid w:val="00204A21"/>
    <w:rsid w:val="00204C31"/>
    <w:rsid w:val="00204CD4"/>
    <w:rsid w:val="0020514A"/>
    <w:rsid w:val="002056C1"/>
    <w:rsid w:val="0020608B"/>
    <w:rsid w:val="002129C4"/>
    <w:rsid w:val="00212DD6"/>
    <w:rsid w:val="00215F09"/>
    <w:rsid w:val="00216143"/>
    <w:rsid w:val="0021628D"/>
    <w:rsid w:val="002163A0"/>
    <w:rsid w:val="00217F37"/>
    <w:rsid w:val="002233E4"/>
    <w:rsid w:val="00223929"/>
    <w:rsid w:val="002254DF"/>
    <w:rsid w:val="00226317"/>
    <w:rsid w:val="002301D7"/>
    <w:rsid w:val="002326D4"/>
    <w:rsid w:val="00232A68"/>
    <w:rsid w:val="00233055"/>
    <w:rsid w:val="00233513"/>
    <w:rsid w:val="0023533D"/>
    <w:rsid w:val="00237BE2"/>
    <w:rsid w:val="002402BB"/>
    <w:rsid w:val="00241D0C"/>
    <w:rsid w:val="00242035"/>
    <w:rsid w:val="00243FD7"/>
    <w:rsid w:val="00244653"/>
    <w:rsid w:val="00246585"/>
    <w:rsid w:val="00247BA2"/>
    <w:rsid w:val="00250AF5"/>
    <w:rsid w:val="00252066"/>
    <w:rsid w:val="002536F7"/>
    <w:rsid w:val="00254257"/>
    <w:rsid w:val="00254D5D"/>
    <w:rsid w:val="00255502"/>
    <w:rsid w:val="00255D26"/>
    <w:rsid w:val="002601BF"/>
    <w:rsid w:val="0026047A"/>
    <w:rsid w:val="002643FD"/>
    <w:rsid w:val="00265E23"/>
    <w:rsid w:val="00267028"/>
    <w:rsid w:val="002704BD"/>
    <w:rsid w:val="0027050F"/>
    <w:rsid w:val="0027081D"/>
    <w:rsid w:val="002718AE"/>
    <w:rsid w:val="00272170"/>
    <w:rsid w:val="0027462F"/>
    <w:rsid w:val="00274901"/>
    <w:rsid w:val="0028104C"/>
    <w:rsid w:val="0028282B"/>
    <w:rsid w:val="00283578"/>
    <w:rsid w:val="0028358C"/>
    <w:rsid w:val="00284894"/>
    <w:rsid w:val="00285154"/>
    <w:rsid w:val="002878AE"/>
    <w:rsid w:val="002917C4"/>
    <w:rsid w:val="002955F7"/>
    <w:rsid w:val="00296310"/>
    <w:rsid w:val="00296ABC"/>
    <w:rsid w:val="002A29C0"/>
    <w:rsid w:val="002A7625"/>
    <w:rsid w:val="002B12AB"/>
    <w:rsid w:val="002B1C9B"/>
    <w:rsid w:val="002B2AC2"/>
    <w:rsid w:val="002B2F33"/>
    <w:rsid w:val="002B2FC1"/>
    <w:rsid w:val="002B4A34"/>
    <w:rsid w:val="002B505B"/>
    <w:rsid w:val="002B765E"/>
    <w:rsid w:val="002C0CD4"/>
    <w:rsid w:val="002C21CA"/>
    <w:rsid w:val="002C5B84"/>
    <w:rsid w:val="002C5DE0"/>
    <w:rsid w:val="002C5E6D"/>
    <w:rsid w:val="002D20B0"/>
    <w:rsid w:val="002D29C6"/>
    <w:rsid w:val="002D62C7"/>
    <w:rsid w:val="002D65C0"/>
    <w:rsid w:val="002E043C"/>
    <w:rsid w:val="002E1D8E"/>
    <w:rsid w:val="002E1F3A"/>
    <w:rsid w:val="002E1F79"/>
    <w:rsid w:val="002E5A96"/>
    <w:rsid w:val="002E681E"/>
    <w:rsid w:val="002E75D8"/>
    <w:rsid w:val="002E77D3"/>
    <w:rsid w:val="002F043B"/>
    <w:rsid w:val="002F0483"/>
    <w:rsid w:val="002F1A85"/>
    <w:rsid w:val="002F64C1"/>
    <w:rsid w:val="002F699E"/>
    <w:rsid w:val="00301101"/>
    <w:rsid w:val="00301E44"/>
    <w:rsid w:val="0030265A"/>
    <w:rsid w:val="0030352C"/>
    <w:rsid w:val="00303998"/>
    <w:rsid w:val="003049CE"/>
    <w:rsid w:val="0030505E"/>
    <w:rsid w:val="0030514E"/>
    <w:rsid w:val="003056E3"/>
    <w:rsid w:val="003068E6"/>
    <w:rsid w:val="00307501"/>
    <w:rsid w:val="003100E1"/>
    <w:rsid w:val="00310557"/>
    <w:rsid w:val="00310687"/>
    <w:rsid w:val="003132F7"/>
    <w:rsid w:val="00316064"/>
    <w:rsid w:val="00320882"/>
    <w:rsid w:val="003216D0"/>
    <w:rsid w:val="00322632"/>
    <w:rsid w:val="003228D1"/>
    <w:rsid w:val="00324613"/>
    <w:rsid w:val="00325F84"/>
    <w:rsid w:val="0032704D"/>
    <w:rsid w:val="003272AB"/>
    <w:rsid w:val="00330CFB"/>
    <w:rsid w:val="0033231E"/>
    <w:rsid w:val="003324DF"/>
    <w:rsid w:val="00332734"/>
    <w:rsid w:val="003327C6"/>
    <w:rsid w:val="00333575"/>
    <w:rsid w:val="00333613"/>
    <w:rsid w:val="003339BA"/>
    <w:rsid w:val="0033436F"/>
    <w:rsid w:val="0033512A"/>
    <w:rsid w:val="003361C9"/>
    <w:rsid w:val="0033660B"/>
    <w:rsid w:val="0033756C"/>
    <w:rsid w:val="00337623"/>
    <w:rsid w:val="00343420"/>
    <w:rsid w:val="00343E07"/>
    <w:rsid w:val="00344C41"/>
    <w:rsid w:val="003456FD"/>
    <w:rsid w:val="00345B47"/>
    <w:rsid w:val="003460E8"/>
    <w:rsid w:val="00351B73"/>
    <w:rsid w:val="0035249D"/>
    <w:rsid w:val="00352B78"/>
    <w:rsid w:val="003533B9"/>
    <w:rsid w:val="00354BB4"/>
    <w:rsid w:val="00354CAE"/>
    <w:rsid w:val="00355E95"/>
    <w:rsid w:val="0035661D"/>
    <w:rsid w:val="00356ABF"/>
    <w:rsid w:val="00361400"/>
    <w:rsid w:val="00363963"/>
    <w:rsid w:val="0036489A"/>
    <w:rsid w:val="00364FB6"/>
    <w:rsid w:val="00370C20"/>
    <w:rsid w:val="00376792"/>
    <w:rsid w:val="003779EE"/>
    <w:rsid w:val="0038031E"/>
    <w:rsid w:val="0038032B"/>
    <w:rsid w:val="00380B12"/>
    <w:rsid w:val="00381BA0"/>
    <w:rsid w:val="00381E06"/>
    <w:rsid w:val="003839B2"/>
    <w:rsid w:val="0038463F"/>
    <w:rsid w:val="00384678"/>
    <w:rsid w:val="0038544E"/>
    <w:rsid w:val="003861C7"/>
    <w:rsid w:val="00391A8F"/>
    <w:rsid w:val="00391D74"/>
    <w:rsid w:val="0039232E"/>
    <w:rsid w:val="00392730"/>
    <w:rsid w:val="003950F2"/>
    <w:rsid w:val="00395D28"/>
    <w:rsid w:val="003966DB"/>
    <w:rsid w:val="00397401"/>
    <w:rsid w:val="003A160A"/>
    <w:rsid w:val="003A18AE"/>
    <w:rsid w:val="003A5AB5"/>
    <w:rsid w:val="003B110E"/>
    <w:rsid w:val="003B3B48"/>
    <w:rsid w:val="003B4A2A"/>
    <w:rsid w:val="003B525E"/>
    <w:rsid w:val="003C0C5F"/>
    <w:rsid w:val="003C0E33"/>
    <w:rsid w:val="003C2D0F"/>
    <w:rsid w:val="003C41AA"/>
    <w:rsid w:val="003C6C1A"/>
    <w:rsid w:val="003D0415"/>
    <w:rsid w:val="003D0B7E"/>
    <w:rsid w:val="003D1844"/>
    <w:rsid w:val="003D39A5"/>
    <w:rsid w:val="003D6F15"/>
    <w:rsid w:val="003E056D"/>
    <w:rsid w:val="003E238F"/>
    <w:rsid w:val="003E3A57"/>
    <w:rsid w:val="003E77AB"/>
    <w:rsid w:val="003E7B94"/>
    <w:rsid w:val="003F2994"/>
    <w:rsid w:val="003F4150"/>
    <w:rsid w:val="003F760B"/>
    <w:rsid w:val="003F7F57"/>
    <w:rsid w:val="00401F73"/>
    <w:rsid w:val="00403066"/>
    <w:rsid w:val="00403B49"/>
    <w:rsid w:val="004068FD"/>
    <w:rsid w:val="00406AC2"/>
    <w:rsid w:val="004071AD"/>
    <w:rsid w:val="0040725E"/>
    <w:rsid w:val="0040768F"/>
    <w:rsid w:val="004102BD"/>
    <w:rsid w:val="00415B15"/>
    <w:rsid w:val="00416C33"/>
    <w:rsid w:val="00417A9D"/>
    <w:rsid w:val="0042022E"/>
    <w:rsid w:val="00420C03"/>
    <w:rsid w:val="004214DD"/>
    <w:rsid w:val="00425454"/>
    <w:rsid w:val="00427EBE"/>
    <w:rsid w:val="00436008"/>
    <w:rsid w:val="00437409"/>
    <w:rsid w:val="004430A8"/>
    <w:rsid w:val="00445E0D"/>
    <w:rsid w:val="004479D2"/>
    <w:rsid w:val="0045592B"/>
    <w:rsid w:val="00455B67"/>
    <w:rsid w:val="00456278"/>
    <w:rsid w:val="00456B4B"/>
    <w:rsid w:val="00456D15"/>
    <w:rsid w:val="00457C2D"/>
    <w:rsid w:val="00457CDC"/>
    <w:rsid w:val="004600DF"/>
    <w:rsid w:val="00460ED5"/>
    <w:rsid w:val="00464DAE"/>
    <w:rsid w:val="00464F33"/>
    <w:rsid w:val="004660F5"/>
    <w:rsid w:val="00472064"/>
    <w:rsid w:val="00473282"/>
    <w:rsid w:val="00473525"/>
    <w:rsid w:val="00473670"/>
    <w:rsid w:val="0047378D"/>
    <w:rsid w:val="0047378F"/>
    <w:rsid w:val="004743F5"/>
    <w:rsid w:val="004749D9"/>
    <w:rsid w:val="00475354"/>
    <w:rsid w:val="004760C3"/>
    <w:rsid w:val="00476AD8"/>
    <w:rsid w:val="00476B32"/>
    <w:rsid w:val="00476F5E"/>
    <w:rsid w:val="00477AAA"/>
    <w:rsid w:val="00480884"/>
    <w:rsid w:val="00481DD7"/>
    <w:rsid w:val="004825F8"/>
    <w:rsid w:val="00486E0B"/>
    <w:rsid w:val="00487121"/>
    <w:rsid w:val="004879D0"/>
    <w:rsid w:val="00490295"/>
    <w:rsid w:val="00491668"/>
    <w:rsid w:val="00494B48"/>
    <w:rsid w:val="00495295"/>
    <w:rsid w:val="004960DF"/>
    <w:rsid w:val="004A0782"/>
    <w:rsid w:val="004A3638"/>
    <w:rsid w:val="004A69CD"/>
    <w:rsid w:val="004A701D"/>
    <w:rsid w:val="004B046A"/>
    <w:rsid w:val="004B2CB0"/>
    <w:rsid w:val="004B5792"/>
    <w:rsid w:val="004B7601"/>
    <w:rsid w:val="004B7B11"/>
    <w:rsid w:val="004C0872"/>
    <w:rsid w:val="004C0DD3"/>
    <w:rsid w:val="004C2825"/>
    <w:rsid w:val="004C4FF1"/>
    <w:rsid w:val="004C6329"/>
    <w:rsid w:val="004D02D4"/>
    <w:rsid w:val="004D1723"/>
    <w:rsid w:val="004D2266"/>
    <w:rsid w:val="004D237B"/>
    <w:rsid w:val="004D240B"/>
    <w:rsid w:val="004D61AB"/>
    <w:rsid w:val="004E004F"/>
    <w:rsid w:val="004E24ED"/>
    <w:rsid w:val="004E281B"/>
    <w:rsid w:val="004E3708"/>
    <w:rsid w:val="004E388B"/>
    <w:rsid w:val="004E4EE6"/>
    <w:rsid w:val="004E5995"/>
    <w:rsid w:val="004F17F7"/>
    <w:rsid w:val="004F3D18"/>
    <w:rsid w:val="005004D5"/>
    <w:rsid w:val="00500730"/>
    <w:rsid w:val="00506746"/>
    <w:rsid w:val="005068A2"/>
    <w:rsid w:val="00511F64"/>
    <w:rsid w:val="005146C7"/>
    <w:rsid w:val="005175AC"/>
    <w:rsid w:val="00520CCA"/>
    <w:rsid w:val="0052112E"/>
    <w:rsid w:val="005219CA"/>
    <w:rsid w:val="0052325F"/>
    <w:rsid w:val="00523547"/>
    <w:rsid w:val="00526432"/>
    <w:rsid w:val="0052651A"/>
    <w:rsid w:val="00530665"/>
    <w:rsid w:val="005311C1"/>
    <w:rsid w:val="005333B1"/>
    <w:rsid w:val="00533B2E"/>
    <w:rsid w:val="00534AE1"/>
    <w:rsid w:val="00535C3A"/>
    <w:rsid w:val="00536DEF"/>
    <w:rsid w:val="0053754A"/>
    <w:rsid w:val="005404A5"/>
    <w:rsid w:val="00540C68"/>
    <w:rsid w:val="0054147D"/>
    <w:rsid w:val="00541535"/>
    <w:rsid w:val="00543957"/>
    <w:rsid w:val="00545111"/>
    <w:rsid w:val="005467BE"/>
    <w:rsid w:val="005525F1"/>
    <w:rsid w:val="005528B4"/>
    <w:rsid w:val="00553778"/>
    <w:rsid w:val="00554207"/>
    <w:rsid w:val="0055528C"/>
    <w:rsid w:val="00555466"/>
    <w:rsid w:val="00555B7B"/>
    <w:rsid w:val="005575AA"/>
    <w:rsid w:val="00557A7D"/>
    <w:rsid w:val="00557F26"/>
    <w:rsid w:val="00560208"/>
    <w:rsid w:val="00560250"/>
    <w:rsid w:val="00560F37"/>
    <w:rsid w:val="0056165D"/>
    <w:rsid w:val="0056343C"/>
    <w:rsid w:val="00566A33"/>
    <w:rsid w:val="005705C3"/>
    <w:rsid w:val="0057584F"/>
    <w:rsid w:val="00575FA2"/>
    <w:rsid w:val="00576F1C"/>
    <w:rsid w:val="005774E1"/>
    <w:rsid w:val="00577787"/>
    <w:rsid w:val="00577A84"/>
    <w:rsid w:val="00582990"/>
    <w:rsid w:val="00583BB3"/>
    <w:rsid w:val="00585BF3"/>
    <w:rsid w:val="005870C9"/>
    <w:rsid w:val="0058774D"/>
    <w:rsid w:val="0059123E"/>
    <w:rsid w:val="00592E56"/>
    <w:rsid w:val="00593458"/>
    <w:rsid w:val="00593C84"/>
    <w:rsid w:val="0059442C"/>
    <w:rsid w:val="00594922"/>
    <w:rsid w:val="00594E27"/>
    <w:rsid w:val="00595797"/>
    <w:rsid w:val="00595BCB"/>
    <w:rsid w:val="00595E81"/>
    <w:rsid w:val="005968DE"/>
    <w:rsid w:val="00597367"/>
    <w:rsid w:val="005A0DD4"/>
    <w:rsid w:val="005A1C82"/>
    <w:rsid w:val="005A2E1C"/>
    <w:rsid w:val="005A5662"/>
    <w:rsid w:val="005A703E"/>
    <w:rsid w:val="005B0886"/>
    <w:rsid w:val="005B1BAF"/>
    <w:rsid w:val="005B36BF"/>
    <w:rsid w:val="005B3887"/>
    <w:rsid w:val="005B439E"/>
    <w:rsid w:val="005B6729"/>
    <w:rsid w:val="005B6994"/>
    <w:rsid w:val="005B76A5"/>
    <w:rsid w:val="005C01AD"/>
    <w:rsid w:val="005C1987"/>
    <w:rsid w:val="005C36EB"/>
    <w:rsid w:val="005C3AAD"/>
    <w:rsid w:val="005C4092"/>
    <w:rsid w:val="005C4252"/>
    <w:rsid w:val="005C6EC0"/>
    <w:rsid w:val="005C7DED"/>
    <w:rsid w:val="005C7F67"/>
    <w:rsid w:val="005D04ED"/>
    <w:rsid w:val="005D5146"/>
    <w:rsid w:val="005D776A"/>
    <w:rsid w:val="005E0E7C"/>
    <w:rsid w:val="005E1B5B"/>
    <w:rsid w:val="005E2005"/>
    <w:rsid w:val="005E2A35"/>
    <w:rsid w:val="005E3717"/>
    <w:rsid w:val="005F1F95"/>
    <w:rsid w:val="005F25E3"/>
    <w:rsid w:val="005F467A"/>
    <w:rsid w:val="005F5030"/>
    <w:rsid w:val="005F58E6"/>
    <w:rsid w:val="005F65BC"/>
    <w:rsid w:val="005F786A"/>
    <w:rsid w:val="00600457"/>
    <w:rsid w:val="006030D2"/>
    <w:rsid w:val="00603BFA"/>
    <w:rsid w:val="00605A6F"/>
    <w:rsid w:val="00606873"/>
    <w:rsid w:val="00610961"/>
    <w:rsid w:val="006119F5"/>
    <w:rsid w:val="00614AA1"/>
    <w:rsid w:val="00615BF1"/>
    <w:rsid w:val="00615D29"/>
    <w:rsid w:val="00617509"/>
    <w:rsid w:val="0062071D"/>
    <w:rsid w:val="00621298"/>
    <w:rsid w:val="00621591"/>
    <w:rsid w:val="00621D25"/>
    <w:rsid w:val="00621FA2"/>
    <w:rsid w:val="00625515"/>
    <w:rsid w:val="00626B35"/>
    <w:rsid w:val="006273D2"/>
    <w:rsid w:val="00630159"/>
    <w:rsid w:val="00631B3A"/>
    <w:rsid w:val="006322F6"/>
    <w:rsid w:val="00634B0C"/>
    <w:rsid w:val="00635FA2"/>
    <w:rsid w:val="0064204B"/>
    <w:rsid w:val="00642755"/>
    <w:rsid w:val="00644331"/>
    <w:rsid w:val="0064439D"/>
    <w:rsid w:val="00647BF7"/>
    <w:rsid w:val="006522F0"/>
    <w:rsid w:val="00652F2E"/>
    <w:rsid w:val="006531BB"/>
    <w:rsid w:val="006532A9"/>
    <w:rsid w:val="006548E4"/>
    <w:rsid w:val="00655E83"/>
    <w:rsid w:val="006568B4"/>
    <w:rsid w:val="00656C98"/>
    <w:rsid w:val="00657A7B"/>
    <w:rsid w:val="0066230D"/>
    <w:rsid w:val="00662336"/>
    <w:rsid w:val="0066355D"/>
    <w:rsid w:val="0066575D"/>
    <w:rsid w:val="00665CB7"/>
    <w:rsid w:val="00667ACF"/>
    <w:rsid w:val="006706B2"/>
    <w:rsid w:val="0067081E"/>
    <w:rsid w:val="00671D09"/>
    <w:rsid w:val="006724DF"/>
    <w:rsid w:val="006726E7"/>
    <w:rsid w:val="00672D72"/>
    <w:rsid w:val="0067435A"/>
    <w:rsid w:val="006748BF"/>
    <w:rsid w:val="00674998"/>
    <w:rsid w:val="00675FDE"/>
    <w:rsid w:val="0067759B"/>
    <w:rsid w:val="00680178"/>
    <w:rsid w:val="00680C33"/>
    <w:rsid w:val="006819DB"/>
    <w:rsid w:val="00683426"/>
    <w:rsid w:val="00683F86"/>
    <w:rsid w:val="00684941"/>
    <w:rsid w:val="00684AB3"/>
    <w:rsid w:val="006856CD"/>
    <w:rsid w:val="00685ACA"/>
    <w:rsid w:val="0068726A"/>
    <w:rsid w:val="00692980"/>
    <w:rsid w:val="00693242"/>
    <w:rsid w:val="0069358C"/>
    <w:rsid w:val="006938B6"/>
    <w:rsid w:val="0069490E"/>
    <w:rsid w:val="006950C1"/>
    <w:rsid w:val="006970A4"/>
    <w:rsid w:val="006A4281"/>
    <w:rsid w:val="006A5032"/>
    <w:rsid w:val="006A5420"/>
    <w:rsid w:val="006A5E74"/>
    <w:rsid w:val="006A6D2C"/>
    <w:rsid w:val="006B151F"/>
    <w:rsid w:val="006B26E1"/>
    <w:rsid w:val="006B2AA9"/>
    <w:rsid w:val="006B2B2C"/>
    <w:rsid w:val="006B3A74"/>
    <w:rsid w:val="006B57F2"/>
    <w:rsid w:val="006B5FA1"/>
    <w:rsid w:val="006B6CDA"/>
    <w:rsid w:val="006B708D"/>
    <w:rsid w:val="006C0586"/>
    <w:rsid w:val="006C0A2C"/>
    <w:rsid w:val="006C0C67"/>
    <w:rsid w:val="006C0E7C"/>
    <w:rsid w:val="006C2E1B"/>
    <w:rsid w:val="006C4EAC"/>
    <w:rsid w:val="006C55AD"/>
    <w:rsid w:val="006D1ACF"/>
    <w:rsid w:val="006D4C9D"/>
    <w:rsid w:val="006D5CAE"/>
    <w:rsid w:val="006D7498"/>
    <w:rsid w:val="006E0A83"/>
    <w:rsid w:val="006E22D9"/>
    <w:rsid w:val="006E2B0A"/>
    <w:rsid w:val="006E382B"/>
    <w:rsid w:val="006E3BD3"/>
    <w:rsid w:val="006E4A1E"/>
    <w:rsid w:val="006E5282"/>
    <w:rsid w:val="006E5746"/>
    <w:rsid w:val="006E6886"/>
    <w:rsid w:val="006E6E82"/>
    <w:rsid w:val="006E76E9"/>
    <w:rsid w:val="006F1B30"/>
    <w:rsid w:val="006F4220"/>
    <w:rsid w:val="006F62F1"/>
    <w:rsid w:val="006F74C2"/>
    <w:rsid w:val="0070051C"/>
    <w:rsid w:val="0070104C"/>
    <w:rsid w:val="0070163D"/>
    <w:rsid w:val="00701877"/>
    <w:rsid w:val="00702759"/>
    <w:rsid w:val="00703014"/>
    <w:rsid w:val="0070482F"/>
    <w:rsid w:val="00705802"/>
    <w:rsid w:val="00706C4E"/>
    <w:rsid w:val="00706F94"/>
    <w:rsid w:val="00710696"/>
    <w:rsid w:val="0071229C"/>
    <w:rsid w:val="0071281F"/>
    <w:rsid w:val="00720288"/>
    <w:rsid w:val="00721446"/>
    <w:rsid w:val="00723B0A"/>
    <w:rsid w:val="0072489C"/>
    <w:rsid w:val="00724D83"/>
    <w:rsid w:val="00726C02"/>
    <w:rsid w:val="00726D11"/>
    <w:rsid w:val="00727531"/>
    <w:rsid w:val="00730F68"/>
    <w:rsid w:val="00732D8F"/>
    <w:rsid w:val="007333C7"/>
    <w:rsid w:val="0073385E"/>
    <w:rsid w:val="00733FA8"/>
    <w:rsid w:val="00735048"/>
    <w:rsid w:val="0073757D"/>
    <w:rsid w:val="00737ACF"/>
    <w:rsid w:val="007400D1"/>
    <w:rsid w:val="00740896"/>
    <w:rsid w:val="00740BD9"/>
    <w:rsid w:val="00741353"/>
    <w:rsid w:val="00741490"/>
    <w:rsid w:val="00741D74"/>
    <w:rsid w:val="00742CCC"/>
    <w:rsid w:val="00743AE8"/>
    <w:rsid w:val="007459FD"/>
    <w:rsid w:val="007465EA"/>
    <w:rsid w:val="00746BCF"/>
    <w:rsid w:val="00747A01"/>
    <w:rsid w:val="00747EDF"/>
    <w:rsid w:val="00752CC6"/>
    <w:rsid w:val="007549A7"/>
    <w:rsid w:val="00754EE5"/>
    <w:rsid w:val="0075556B"/>
    <w:rsid w:val="0076263D"/>
    <w:rsid w:val="0076407F"/>
    <w:rsid w:val="007644BA"/>
    <w:rsid w:val="007653BE"/>
    <w:rsid w:val="00765E2A"/>
    <w:rsid w:val="007700DE"/>
    <w:rsid w:val="0077022D"/>
    <w:rsid w:val="00771F21"/>
    <w:rsid w:val="007728F1"/>
    <w:rsid w:val="0077598D"/>
    <w:rsid w:val="00775EB2"/>
    <w:rsid w:val="007760EB"/>
    <w:rsid w:val="00781FD1"/>
    <w:rsid w:val="00783DCB"/>
    <w:rsid w:val="007843EA"/>
    <w:rsid w:val="007849AA"/>
    <w:rsid w:val="00787557"/>
    <w:rsid w:val="00787D2B"/>
    <w:rsid w:val="007901FF"/>
    <w:rsid w:val="00795BE0"/>
    <w:rsid w:val="00795E2E"/>
    <w:rsid w:val="007A0704"/>
    <w:rsid w:val="007A1467"/>
    <w:rsid w:val="007A18A3"/>
    <w:rsid w:val="007A1E55"/>
    <w:rsid w:val="007A4002"/>
    <w:rsid w:val="007A65CF"/>
    <w:rsid w:val="007A7B36"/>
    <w:rsid w:val="007B03BF"/>
    <w:rsid w:val="007B0522"/>
    <w:rsid w:val="007B100E"/>
    <w:rsid w:val="007B135F"/>
    <w:rsid w:val="007B40A8"/>
    <w:rsid w:val="007B49CA"/>
    <w:rsid w:val="007B4F81"/>
    <w:rsid w:val="007B7923"/>
    <w:rsid w:val="007B7D9E"/>
    <w:rsid w:val="007C0C0C"/>
    <w:rsid w:val="007C0C50"/>
    <w:rsid w:val="007C2515"/>
    <w:rsid w:val="007C320E"/>
    <w:rsid w:val="007D151F"/>
    <w:rsid w:val="007D15C6"/>
    <w:rsid w:val="007D2F6A"/>
    <w:rsid w:val="007D50B5"/>
    <w:rsid w:val="007D6CFB"/>
    <w:rsid w:val="007D76FC"/>
    <w:rsid w:val="007D7870"/>
    <w:rsid w:val="007E0187"/>
    <w:rsid w:val="007E05A4"/>
    <w:rsid w:val="007E2ED3"/>
    <w:rsid w:val="007E3FA6"/>
    <w:rsid w:val="007E5BC4"/>
    <w:rsid w:val="007E60D0"/>
    <w:rsid w:val="007E6C24"/>
    <w:rsid w:val="007F06AE"/>
    <w:rsid w:val="007F192A"/>
    <w:rsid w:val="007F3019"/>
    <w:rsid w:val="007F3B15"/>
    <w:rsid w:val="007F4FE9"/>
    <w:rsid w:val="007F63C7"/>
    <w:rsid w:val="00801E07"/>
    <w:rsid w:val="0080630B"/>
    <w:rsid w:val="00810C43"/>
    <w:rsid w:val="008113D3"/>
    <w:rsid w:val="00811804"/>
    <w:rsid w:val="0081290F"/>
    <w:rsid w:val="00814C80"/>
    <w:rsid w:val="00817091"/>
    <w:rsid w:val="00817D47"/>
    <w:rsid w:val="00820C44"/>
    <w:rsid w:val="00821D09"/>
    <w:rsid w:val="00822268"/>
    <w:rsid w:val="008226E3"/>
    <w:rsid w:val="00826559"/>
    <w:rsid w:val="008303B8"/>
    <w:rsid w:val="008309C2"/>
    <w:rsid w:val="008313A2"/>
    <w:rsid w:val="00832144"/>
    <w:rsid w:val="00834CD9"/>
    <w:rsid w:val="00837815"/>
    <w:rsid w:val="008407FB"/>
    <w:rsid w:val="0084112A"/>
    <w:rsid w:val="008448A9"/>
    <w:rsid w:val="008450EF"/>
    <w:rsid w:val="008464E5"/>
    <w:rsid w:val="008514D5"/>
    <w:rsid w:val="00853847"/>
    <w:rsid w:val="00854674"/>
    <w:rsid w:val="00856C10"/>
    <w:rsid w:val="00856FDD"/>
    <w:rsid w:val="00860719"/>
    <w:rsid w:val="008607BF"/>
    <w:rsid w:val="00861055"/>
    <w:rsid w:val="00864046"/>
    <w:rsid w:val="008648F9"/>
    <w:rsid w:val="00865F8A"/>
    <w:rsid w:val="00871A83"/>
    <w:rsid w:val="00872D84"/>
    <w:rsid w:val="0087436E"/>
    <w:rsid w:val="00874777"/>
    <w:rsid w:val="00874FE9"/>
    <w:rsid w:val="008758B2"/>
    <w:rsid w:val="00875FC5"/>
    <w:rsid w:val="00876CBB"/>
    <w:rsid w:val="00877503"/>
    <w:rsid w:val="0088068B"/>
    <w:rsid w:val="00884338"/>
    <w:rsid w:val="00887C20"/>
    <w:rsid w:val="00891D3D"/>
    <w:rsid w:val="00892E15"/>
    <w:rsid w:val="00893134"/>
    <w:rsid w:val="0089374B"/>
    <w:rsid w:val="008A4365"/>
    <w:rsid w:val="008A4F57"/>
    <w:rsid w:val="008A5093"/>
    <w:rsid w:val="008A518A"/>
    <w:rsid w:val="008A60EE"/>
    <w:rsid w:val="008B031F"/>
    <w:rsid w:val="008B2FE8"/>
    <w:rsid w:val="008B4125"/>
    <w:rsid w:val="008B4401"/>
    <w:rsid w:val="008B7E6F"/>
    <w:rsid w:val="008C066A"/>
    <w:rsid w:val="008C082A"/>
    <w:rsid w:val="008C1152"/>
    <w:rsid w:val="008C1BE2"/>
    <w:rsid w:val="008C623D"/>
    <w:rsid w:val="008C6656"/>
    <w:rsid w:val="008C6D83"/>
    <w:rsid w:val="008D1E5F"/>
    <w:rsid w:val="008D1FA3"/>
    <w:rsid w:val="008D4759"/>
    <w:rsid w:val="008D6073"/>
    <w:rsid w:val="008D65A3"/>
    <w:rsid w:val="008D68E4"/>
    <w:rsid w:val="008E2729"/>
    <w:rsid w:val="008E3702"/>
    <w:rsid w:val="008E4C9D"/>
    <w:rsid w:val="008E7917"/>
    <w:rsid w:val="008F1441"/>
    <w:rsid w:val="008F35B9"/>
    <w:rsid w:val="008F501B"/>
    <w:rsid w:val="008F5787"/>
    <w:rsid w:val="008F5B88"/>
    <w:rsid w:val="008F6AD6"/>
    <w:rsid w:val="009010C1"/>
    <w:rsid w:val="009022D2"/>
    <w:rsid w:val="00902FB9"/>
    <w:rsid w:val="00903759"/>
    <w:rsid w:val="00907978"/>
    <w:rsid w:val="00911233"/>
    <w:rsid w:val="00911482"/>
    <w:rsid w:val="00911E37"/>
    <w:rsid w:val="009121B5"/>
    <w:rsid w:val="0091264A"/>
    <w:rsid w:val="0091288D"/>
    <w:rsid w:val="009134F0"/>
    <w:rsid w:val="009156B7"/>
    <w:rsid w:val="00915B94"/>
    <w:rsid w:val="00915F19"/>
    <w:rsid w:val="009160D7"/>
    <w:rsid w:val="00916566"/>
    <w:rsid w:val="00916C6E"/>
    <w:rsid w:val="00916CA9"/>
    <w:rsid w:val="0092066C"/>
    <w:rsid w:val="009227F9"/>
    <w:rsid w:val="00923176"/>
    <w:rsid w:val="00923BD8"/>
    <w:rsid w:val="00924CEB"/>
    <w:rsid w:val="00926C89"/>
    <w:rsid w:val="009333AE"/>
    <w:rsid w:val="009335DE"/>
    <w:rsid w:val="009347DF"/>
    <w:rsid w:val="00934C2A"/>
    <w:rsid w:val="00937920"/>
    <w:rsid w:val="00940387"/>
    <w:rsid w:val="009412B5"/>
    <w:rsid w:val="009417A4"/>
    <w:rsid w:val="00950696"/>
    <w:rsid w:val="00952596"/>
    <w:rsid w:val="00952EC1"/>
    <w:rsid w:val="009532FF"/>
    <w:rsid w:val="00955EB1"/>
    <w:rsid w:val="009560C1"/>
    <w:rsid w:val="0095742B"/>
    <w:rsid w:val="0095777B"/>
    <w:rsid w:val="00957F96"/>
    <w:rsid w:val="00960CAA"/>
    <w:rsid w:val="00962378"/>
    <w:rsid w:val="00962693"/>
    <w:rsid w:val="00963432"/>
    <w:rsid w:val="009641F2"/>
    <w:rsid w:val="00964454"/>
    <w:rsid w:val="00970C5E"/>
    <w:rsid w:val="00972C19"/>
    <w:rsid w:val="0097395F"/>
    <w:rsid w:val="00975138"/>
    <w:rsid w:val="00976317"/>
    <w:rsid w:val="009803BD"/>
    <w:rsid w:val="00982A0B"/>
    <w:rsid w:val="00985381"/>
    <w:rsid w:val="00985C16"/>
    <w:rsid w:val="009903F6"/>
    <w:rsid w:val="00992CE5"/>
    <w:rsid w:val="00992F18"/>
    <w:rsid w:val="009956F1"/>
    <w:rsid w:val="009969D3"/>
    <w:rsid w:val="009A1C94"/>
    <w:rsid w:val="009A2263"/>
    <w:rsid w:val="009A2DF6"/>
    <w:rsid w:val="009A302D"/>
    <w:rsid w:val="009A4B4D"/>
    <w:rsid w:val="009B197C"/>
    <w:rsid w:val="009B2204"/>
    <w:rsid w:val="009B38FC"/>
    <w:rsid w:val="009B3F3E"/>
    <w:rsid w:val="009B410B"/>
    <w:rsid w:val="009B599C"/>
    <w:rsid w:val="009B6469"/>
    <w:rsid w:val="009B67E6"/>
    <w:rsid w:val="009B6F53"/>
    <w:rsid w:val="009C0A42"/>
    <w:rsid w:val="009C15E7"/>
    <w:rsid w:val="009C48B0"/>
    <w:rsid w:val="009C4B44"/>
    <w:rsid w:val="009C50D4"/>
    <w:rsid w:val="009C7916"/>
    <w:rsid w:val="009D2CF2"/>
    <w:rsid w:val="009D40B4"/>
    <w:rsid w:val="009E1AF9"/>
    <w:rsid w:val="009E1F60"/>
    <w:rsid w:val="009E34FE"/>
    <w:rsid w:val="009E3CFB"/>
    <w:rsid w:val="009E61C2"/>
    <w:rsid w:val="009F0205"/>
    <w:rsid w:val="009F0287"/>
    <w:rsid w:val="009F1628"/>
    <w:rsid w:val="009F2529"/>
    <w:rsid w:val="009F29D2"/>
    <w:rsid w:val="009F2F6E"/>
    <w:rsid w:val="009F3872"/>
    <w:rsid w:val="009F3B35"/>
    <w:rsid w:val="009F4C1A"/>
    <w:rsid w:val="009F4E21"/>
    <w:rsid w:val="009F51AA"/>
    <w:rsid w:val="009F70BD"/>
    <w:rsid w:val="009F794B"/>
    <w:rsid w:val="00A01826"/>
    <w:rsid w:val="00A01CF5"/>
    <w:rsid w:val="00A02025"/>
    <w:rsid w:val="00A041A6"/>
    <w:rsid w:val="00A04988"/>
    <w:rsid w:val="00A05705"/>
    <w:rsid w:val="00A05B71"/>
    <w:rsid w:val="00A06E0A"/>
    <w:rsid w:val="00A070D5"/>
    <w:rsid w:val="00A10D80"/>
    <w:rsid w:val="00A11001"/>
    <w:rsid w:val="00A110F4"/>
    <w:rsid w:val="00A11B84"/>
    <w:rsid w:val="00A124EF"/>
    <w:rsid w:val="00A14E61"/>
    <w:rsid w:val="00A170AF"/>
    <w:rsid w:val="00A21554"/>
    <w:rsid w:val="00A21DBD"/>
    <w:rsid w:val="00A220D4"/>
    <w:rsid w:val="00A22C56"/>
    <w:rsid w:val="00A2304C"/>
    <w:rsid w:val="00A23A54"/>
    <w:rsid w:val="00A25B0A"/>
    <w:rsid w:val="00A25EA3"/>
    <w:rsid w:val="00A260D4"/>
    <w:rsid w:val="00A26296"/>
    <w:rsid w:val="00A27A44"/>
    <w:rsid w:val="00A30313"/>
    <w:rsid w:val="00A30441"/>
    <w:rsid w:val="00A30F71"/>
    <w:rsid w:val="00A31768"/>
    <w:rsid w:val="00A32234"/>
    <w:rsid w:val="00A34738"/>
    <w:rsid w:val="00A347C7"/>
    <w:rsid w:val="00A36867"/>
    <w:rsid w:val="00A369FA"/>
    <w:rsid w:val="00A4142F"/>
    <w:rsid w:val="00A43E4B"/>
    <w:rsid w:val="00A44869"/>
    <w:rsid w:val="00A45237"/>
    <w:rsid w:val="00A45452"/>
    <w:rsid w:val="00A45854"/>
    <w:rsid w:val="00A4596E"/>
    <w:rsid w:val="00A476E1"/>
    <w:rsid w:val="00A47883"/>
    <w:rsid w:val="00A50718"/>
    <w:rsid w:val="00A53357"/>
    <w:rsid w:val="00A534FC"/>
    <w:rsid w:val="00A54CED"/>
    <w:rsid w:val="00A55667"/>
    <w:rsid w:val="00A57CB3"/>
    <w:rsid w:val="00A606E3"/>
    <w:rsid w:val="00A64053"/>
    <w:rsid w:val="00A645A5"/>
    <w:rsid w:val="00A66091"/>
    <w:rsid w:val="00A663D1"/>
    <w:rsid w:val="00A66E1F"/>
    <w:rsid w:val="00A6738D"/>
    <w:rsid w:val="00A72259"/>
    <w:rsid w:val="00A73EF1"/>
    <w:rsid w:val="00A77A6F"/>
    <w:rsid w:val="00A80CA3"/>
    <w:rsid w:val="00A81875"/>
    <w:rsid w:val="00A81FE3"/>
    <w:rsid w:val="00A8339E"/>
    <w:rsid w:val="00A84F9E"/>
    <w:rsid w:val="00A87CCB"/>
    <w:rsid w:val="00A91CCC"/>
    <w:rsid w:val="00A925BE"/>
    <w:rsid w:val="00A93729"/>
    <w:rsid w:val="00A93C2B"/>
    <w:rsid w:val="00A93D43"/>
    <w:rsid w:val="00A94453"/>
    <w:rsid w:val="00A96630"/>
    <w:rsid w:val="00A978A2"/>
    <w:rsid w:val="00AA11ED"/>
    <w:rsid w:val="00AA1459"/>
    <w:rsid w:val="00AA18E2"/>
    <w:rsid w:val="00AA2012"/>
    <w:rsid w:val="00AA2D89"/>
    <w:rsid w:val="00AA42AE"/>
    <w:rsid w:val="00AA45A0"/>
    <w:rsid w:val="00AA4A3A"/>
    <w:rsid w:val="00AA4D57"/>
    <w:rsid w:val="00AA7FA0"/>
    <w:rsid w:val="00AB063D"/>
    <w:rsid w:val="00AB1875"/>
    <w:rsid w:val="00AB1AC1"/>
    <w:rsid w:val="00AB1F9D"/>
    <w:rsid w:val="00AB274A"/>
    <w:rsid w:val="00AB46C8"/>
    <w:rsid w:val="00AB5005"/>
    <w:rsid w:val="00AB5210"/>
    <w:rsid w:val="00AB52E2"/>
    <w:rsid w:val="00AB5F0E"/>
    <w:rsid w:val="00AB7B33"/>
    <w:rsid w:val="00AC2948"/>
    <w:rsid w:val="00AC3354"/>
    <w:rsid w:val="00AC36C8"/>
    <w:rsid w:val="00AC380C"/>
    <w:rsid w:val="00AC3AB3"/>
    <w:rsid w:val="00AC3ACF"/>
    <w:rsid w:val="00AC43C2"/>
    <w:rsid w:val="00AC518E"/>
    <w:rsid w:val="00AC59E4"/>
    <w:rsid w:val="00AC7801"/>
    <w:rsid w:val="00AD0753"/>
    <w:rsid w:val="00AD2149"/>
    <w:rsid w:val="00AD33A6"/>
    <w:rsid w:val="00AD37B5"/>
    <w:rsid w:val="00AD3FE2"/>
    <w:rsid w:val="00AD5DE1"/>
    <w:rsid w:val="00AD76A7"/>
    <w:rsid w:val="00AD76BA"/>
    <w:rsid w:val="00AE112B"/>
    <w:rsid w:val="00AE320B"/>
    <w:rsid w:val="00AE38C1"/>
    <w:rsid w:val="00AE3A2E"/>
    <w:rsid w:val="00AE6195"/>
    <w:rsid w:val="00AE7C74"/>
    <w:rsid w:val="00AF065A"/>
    <w:rsid w:val="00AF0B7C"/>
    <w:rsid w:val="00AF4DCB"/>
    <w:rsid w:val="00AF5CBF"/>
    <w:rsid w:val="00B013EF"/>
    <w:rsid w:val="00B01789"/>
    <w:rsid w:val="00B018BE"/>
    <w:rsid w:val="00B01E64"/>
    <w:rsid w:val="00B04394"/>
    <w:rsid w:val="00B04C88"/>
    <w:rsid w:val="00B05BDD"/>
    <w:rsid w:val="00B05E05"/>
    <w:rsid w:val="00B07599"/>
    <w:rsid w:val="00B1061B"/>
    <w:rsid w:val="00B10CA3"/>
    <w:rsid w:val="00B120FF"/>
    <w:rsid w:val="00B1573E"/>
    <w:rsid w:val="00B17485"/>
    <w:rsid w:val="00B17BE6"/>
    <w:rsid w:val="00B21922"/>
    <w:rsid w:val="00B24614"/>
    <w:rsid w:val="00B2530B"/>
    <w:rsid w:val="00B2538D"/>
    <w:rsid w:val="00B26CCB"/>
    <w:rsid w:val="00B30302"/>
    <w:rsid w:val="00B3147B"/>
    <w:rsid w:val="00B32A8A"/>
    <w:rsid w:val="00B33BCB"/>
    <w:rsid w:val="00B33F7A"/>
    <w:rsid w:val="00B34930"/>
    <w:rsid w:val="00B35A26"/>
    <w:rsid w:val="00B3667C"/>
    <w:rsid w:val="00B366BE"/>
    <w:rsid w:val="00B40EB0"/>
    <w:rsid w:val="00B40FCD"/>
    <w:rsid w:val="00B41FA2"/>
    <w:rsid w:val="00B43AF7"/>
    <w:rsid w:val="00B450E0"/>
    <w:rsid w:val="00B50C93"/>
    <w:rsid w:val="00B52160"/>
    <w:rsid w:val="00B53FBF"/>
    <w:rsid w:val="00B63010"/>
    <w:rsid w:val="00B63DCA"/>
    <w:rsid w:val="00B63F78"/>
    <w:rsid w:val="00B6728D"/>
    <w:rsid w:val="00B748B0"/>
    <w:rsid w:val="00B75863"/>
    <w:rsid w:val="00B75E1D"/>
    <w:rsid w:val="00B77C12"/>
    <w:rsid w:val="00B805ED"/>
    <w:rsid w:val="00B810C2"/>
    <w:rsid w:val="00B81D76"/>
    <w:rsid w:val="00B8230A"/>
    <w:rsid w:val="00B8289D"/>
    <w:rsid w:val="00B8330E"/>
    <w:rsid w:val="00B8449C"/>
    <w:rsid w:val="00B845FE"/>
    <w:rsid w:val="00B86E8C"/>
    <w:rsid w:val="00B8785F"/>
    <w:rsid w:val="00B90743"/>
    <w:rsid w:val="00B90BC2"/>
    <w:rsid w:val="00B9113C"/>
    <w:rsid w:val="00B91529"/>
    <w:rsid w:val="00B92B1E"/>
    <w:rsid w:val="00B941E4"/>
    <w:rsid w:val="00B968B6"/>
    <w:rsid w:val="00BA1078"/>
    <w:rsid w:val="00BA10B2"/>
    <w:rsid w:val="00BA351E"/>
    <w:rsid w:val="00BA5768"/>
    <w:rsid w:val="00BA7C95"/>
    <w:rsid w:val="00BB02F9"/>
    <w:rsid w:val="00BB07F7"/>
    <w:rsid w:val="00BB11DD"/>
    <w:rsid w:val="00BB124B"/>
    <w:rsid w:val="00BB24D9"/>
    <w:rsid w:val="00BB54FF"/>
    <w:rsid w:val="00BB578F"/>
    <w:rsid w:val="00BC0823"/>
    <w:rsid w:val="00BC09D9"/>
    <w:rsid w:val="00BC15E5"/>
    <w:rsid w:val="00BC1F96"/>
    <w:rsid w:val="00BC321E"/>
    <w:rsid w:val="00BC385B"/>
    <w:rsid w:val="00BC3DF4"/>
    <w:rsid w:val="00BC547A"/>
    <w:rsid w:val="00BC5E43"/>
    <w:rsid w:val="00BC7568"/>
    <w:rsid w:val="00BD007C"/>
    <w:rsid w:val="00BD0F05"/>
    <w:rsid w:val="00BD2F99"/>
    <w:rsid w:val="00BD38B5"/>
    <w:rsid w:val="00BD3AEC"/>
    <w:rsid w:val="00BD471E"/>
    <w:rsid w:val="00BD4869"/>
    <w:rsid w:val="00BD4C2C"/>
    <w:rsid w:val="00BD559C"/>
    <w:rsid w:val="00BD6075"/>
    <w:rsid w:val="00BD6FF0"/>
    <w:rsid w:val="00BD727A"/>
    <w:rsid w:val="00BE1DD4"/>
    <w:rsid w:val="00BE55C4"/>
    <w:rsid w:val="00BE6E30"/>
    <w:rsid w:val="00BE6FC1"/>
    <w:rsid w:val="00BE72BE"/>
    <w:rsid w:val="00BE76B9"/>
    <w:rsid w:val="00BF05F9"/>
    <w:rsid w:val="00BF080E"/>
    <w:rsid w:val="00BF0DB6"/>
    <w:rsid w:val="00BF1A3E"/>
    <w:rsid w:val="00BF1EF9"/>
    <w:rsid w:val="00BF2D62"/>
    <w:rsid w:val="00BF4A04"/>
    <w:rsid w:val="00BF7A34"/>
    <w:rsid w:val="00BF7E3B"/>
    <w:rsid w:val="00C005E8"/>
    <w:rsid w:val="00C00A2F"/>
    <w:rsid w:val="00C0201A"/>
    <w:rsid w:val="00C05679"/>
    <w:rsid w:val="00C06F0C"/>
    <w:rsid w:val="00C07B2A"/>
    <w:rsid w:val="00C14877"/>
    <w:rsid w:val="00C148B8"/>
    <w:rsid w:val="00C150E7"/>
    <w:rsid w:val="00C15C6C"/>
    <w:rsid w:val="00C15D5B"/>
    <w:rsid w:val="00C21C68"/>
    <w:rsid w:val="00C21D16"/>
    <w:rsid w:val="00C21DE3"/>
    <w:rsid w:val="00C25097"/>
    <w:rsid w:val="00C2524C"/>
    <w:rsid w:val="00C26134"/>
    <w:rsid w:val="00C31BC6"/>
    <w:rsid w:val="00C34389"/>
    <w:rsid w:val="00C346C5"/>
    <w:rsid w:val="00C36141"/>
    <w:rsid w:val="00C36A27"/>
    <w:rsid w:val="00C403DF"/>
    <w:rsid w:val="00C4189A"/>
    <w:rsid w:val="00C41CA1"/>
    <w:rsid w:val="00C44393"/>
    <w:rsid w:val="00C45574"/>
    <w:rsid w:val="00C5169A"/>
    <w:rsid w:val="00C5289B"/>
    <w:rsid w:val="00C53909"/>
    <w:rsid w:val="00C54ED2"/>
    <w:rsid w:val="00C551C6"/>
    <w:rsid w:val="00C6104D"/>
    <w:rsid w:val="00C62394"/>
    <w:rsid w:val="00C62D7B"/>
    <w:rsid w:val="00C633ED"/>
    <w:rsid w:val="00C64F33"/>
    <w:rsid w:val="00C664D0"/>
    <w:rsid w:val="00C664F8"/>
    <w:rsid w:val="00C67C1C"/>
    <w:rsid w:val="00C7184D"/>
    <w:rsid w:val="00C82B58"/>
    <w:rsid w:val="00C84872"/>
    <w:rsid w:val="00C86A64"/>
    <w:rsid w:val="00C86B09"/>
    <w:rsid w:val="00C879E0"/>
    <w:rsid w:val="00C9053F"/>
    <w:rsid w:val="00C90BB2"/>
    <w:rsid w:val="00C91265"/>
    <w:rsid w:val="00C91F2E"/>
    <w:rsid w:val="00C94045"/>
    <w:rsid w:val="00C9569E"/>
    <w:rsid w:val="00C963BF"/>
    <w:rsid w:val="00CA0192"/>
    <w:rsid w:val="00CA0F1B"/>
    <w:rsid w:val="00CA1564"/>
    <w:rsid w:val="00CA3938"/>
    <w:rsid w:val="00CA6FA9"/>
    <w:rsid w:val="00CA7DC7"/>
    <w:rsid w:val="00CB0080"/>
    <w:rsid w:val="00CB1D46"/>
    <w:rsid w:val="00CB2198"/>
    <w:rsid w:val="00CB3085"/>
    <w:rsid w:val="00CB6049"/>
    <w:rsid w:val="00CB6FA5"/>
    <w:rsid w:val="00CB7D49"/>
    <w:rsid w:val="00CB7FD9"/>
    <w:rsid w:val="00CC082A"/>
    <w:rsid w:val="00CC0E70"/>
    <w:rsid w:val="00CC116D"/>
    <w:rsid w:val="00CC394F"/>
    <w:rsid w:val="00CC4A89"/>
    <w:rsid w:val="00CC51F8"/>
    <w:rsid w:val="00CC697A"/>
    <w:rsid w:val="00CC794C"/>
    <w:rsid w:val="00CC7B12"/>
    <w:rsid w:val="00CD0C65"/>
    <w:rsid w:val="00CD22E8"/>
    <w:rsid w:val="00CD3123"/>
    <w:rsid w:val="00CD626D"/>
    <w:rsid w:val="00CD6A51"/>
    <w:rsid w:val="00CD6E76"/>
    <w:rsid w:val="00CD7DD6"/>
    <w:rsid w:val="00CE4B78"/>
    <w:rsid w:val="00CE5EF6"/>
    <w:rsid w:val="00CE68CA"/>
    <w:rsid w:val="00CE6A95"/>
    <w:rsid w:val="00CF0A78"/>
    <w:rsid w:val="00CF1DAC"/>
    <w:rsid w:val="00CF29EB"/>
    <w:rsid w:val="00CF5DC6"/>
    <w:rsid w:val="00CF6B1B"/>
    <w:rsid w:val="00CF790A"/>
    <w:rsid w:val="00CF7A8A"/>
    <w:rsid w:val="00D005F5"/>
    <w:rsid w:val="00D02641"/>
    <w:rsid w:val="00D04246"/>
    <w:rsid w:val="00D046A2"/>
    <w:rsid w:val="00D04CCD"/>
    <w:rsid w:val="00D0559F"/>
    <w:rsid w:val="00D05B1B"/>
    <w:rsid w:val="00D05E5D"/>
    <w:rsid w:val="00D06F05"/>
    <w:rsid w:val="00D07C1C"/>
    <w:rsid w:val="00D104E3"/>
    <w:rsid w:val="00D11272"/>
    <w:rsid w:val="00D1370A"/>
    <w:rsid w:val="00D147C1"/>
    <w:rsid w:val="00D14D52"/>
    <w:rsid w:val="00D15495"/>
    <w:rsid w:val="00D163C8"/>
    <w:rsid w:val="00D171E1"/>
    <w:rsid w:val="00D20A28"/>
    <w:rsid w:val="00D21BC3"/>
    <w:rsid w:val="00D220D4"/>
    <w:rsid w:val="00D23503"/>
    <w:rsid w:val="00D26172"/>
    <w:rsid w:val="00D30312"/>
    <w:rsid w:val="00D309CF"/>
    <w:rsid w:val="00D316EE"/>
    <w:rsid w:val="00D32C67"/>
    <w:rsid w:val="00D35120"/>
    <w:rsid w:val="00D35273"/>
    <w:rsid w:val="00D40786"/>
    <w:rsid w:val="00D428B2"/>
    <w:rsid w:val="00D4293B"/>
    <w:rsid w:val="00D4305B"/>
    <w:rsid w:val="00D43A57"/>
    <w:rsid w:val="00D45215"/>
    <w:rsid w:val="00D46185"/>
    <w:rsid w:val="00D476E2"/>
    <w:rsid w:val="00D5655B"/>
    <w:rsid w:val="00D60F73"/>
    <w:rsid w:val="00D63817"/>
    <w:rsid w:val="00D6502F"/>
    <w:rsid w:val="00D655C3"/>
    <w:rsid w:val="00D65E6B"/>
    <w:rsid w:val="00D65F83"/>
    <w:rsid w:val="00D70111"/>
    <w:rsid w:val="00D7356F"/>
    <w:rsid w:val="00D73FE3"/>
    <w:rsid w:val="00D742BF"/>
    <w:rsid w:val="00D74840"/>
    <w:rsid w:val="00D76F6A"/>
    <w:rsid w:val="00D7789F"/>
    <w:rsid w:val="00D779BF"/>
    <w:rsid w:val="00D85A3D"/>
    <w:rsid w:val="00D863EB"/>
    <w:rsid w:val="00D905DE"/>
    <w:rsid w:val="00D92041"/>
    <w:rsid w:val="00D923FC"/>
    <w:rsid w:val="00D9254C"/>
    <w:rsid w:val="00D92B9A"/>
    <w:rsid w:val="00D947DF"/>
    <w:rsid w:val="00D96034"/>
    <w:rsid w:val="00D96D8A"/>
    <w:rsid w:val="00D973F6"/>
    <w:rsid w:val="00D97A62"/>
    <w:rsid w:val="00DA243A"/>
    <w:rsid w:val="00DA3619"/>
    <w:rsid w:val="00DA382D"/>
    <w:rsid w:val="00DA6862"/>
    <w:rsid w:val="00DB0F7C"/>
    <w:rsid w:val="00DB1699"/>
    <w:rsid w:val="00DB1D6B"/>
    <w:rsid w:val="00DB5132"/>
    <w:rsid w:val="00DC1AAE"/>
    <w:rsid w:val="00DC25DB"/>
    <w:rsid w:val="00DC439E"/>
    <w:rsid w:val="00DC4800"/>
    <w:rsid w:val="00DC5434"/>
    <w:rsid w:val="00DC5996"/>
    <w:rsid w:val="00DD0694"/>
    <w:rsid w:val="00DD0A48"/>
    <w:rsid w:val="00DD0B5E"/>
    <w:rsid w:val="00DD1250"/>
    <w:rsid w:val="00DD195C"/>
    <w:rsid w:val="00DD6AFF"/>
    <w:rsid w:val="00DD6E59"/>
    <w:rsid w:val="00DD71FF"/>
    <w:rsid w:val="00DE11E3"/>
    <w:rsid w:val="00DE2F71"/>
    <w:rsid w:val="00DE3ACC"/>
    <w:rsid w:val="00DE4C0E"/>
    <w:rsid w:val="00DE5056"/>
    <w:rsid w:val="00DF05E5"/>
    <w:rsid w:val="00DF06A6"/>
    <w:rsid w:val="00DF2177"/>
    <w:rsid w:val="00DF2362"/>
    <w:rsid w:val="00DF275C"/>
    <w:rsid w:val="00DF41CC"/>
    <w:rsid w:val="00DF4E5E"/>
    <w:rsid w:val="00E04777"/>
    <w:rsid w:val="00E04CBD"/>
    <w:rsid w:val="00E0634E"/>
    <w:rsid w:val="00E0673E"/>
    <w:rsid w:val="00E111F7"/>
    <w:rsid w:val="00E13E1C"/>
    <w:rsid w:val="00E14540"/>
    <w:rsid w:val="00E14F8E"/>
    <w:rsid w:val="00E16420"/>
    <w:rsid w:val="00E21B61"/>
    <w:rsid w:val="00E22144"/>
    <w:rsid w:val="00E25AC2"/>
    <w:rsid w:val="00E30B0B"/>
    <w:rsid w:val="00E30BA3"/>
    <w:rsid w:val="00E32126"/>
    <w:rsid w:val="00E332AB"/>
    <w:rsid w:val="00E35E76"/>
    <w:rsid w:val="00E35F90"/>
    <w:rsid w:val="00E3710B"/>
    <w:rsid w:val="00E3791D"/>
    <w:rsid w:val="00E40F8A"/>
    <w:rsid w:val="00E43DEA"/>
    <w:rsid w:val="00E44B48"/>
    <w:rsid w:val="00E45B91"/>
    <w:rsid w:val="00E4613F"/>
    <w:rsid w:val="00E46266"/>
    <w:rsid w:val="00E46516"/>
    <w:rsid w:val="00E47858"/>
    <w:rsid w:val="00E47CAD"/>
    <w:rsid w:val="00E501C8"/>
    <w:rsid w:val="00E50F10"/>
    <w:rsid w:val="00E51AF0"/>
    <w:rsid w:val="00E54412"/>
    <w:rsid w:val="00E5465B"/>
    <w:rsid w:val="00E56780"/>
    <w:rsid w:val="00E575C3"/>
    <w:rsid w:val="00E57C59"/>
    <w:rsid w:val="00E57F75"/>
    <w:rsid w:val="00E64174"/>
    <w:rsid w:val="00E641CB"/>
    <w:rsid w:val="00E64F84"/>
    <w:rsid w:val="00E651E6"/>
    <w:rsid w:val="00E7050F"/>
    <w:rsid w:val="00E719AE"/>
    <w:rsid w:val="00E733F1"/>
    <w:rsid w:val="00E7548C"/>
    <w:rsid w:val="00E75E78"/>
    <w:rsid w:val="00E76484"/>
    <w:rsid w:val="00E76606"/>
    <w:rsid w:val="00E76989"/>
    <w:rsid w:val="00E77B45"/>
    <w:rsid w:val="00E8043A"/>
    <w:rsid w:val="00E80ADC"/>
    <w:rsid w:val="00E81D1D"/>
    <w:rsid w:val="00E8204A"/>
    <w:rsid w:val="00E8280A"/>
    <w:rsid w:val="00E83CC3"/>
    <w:rsid w:val="00E84251"/>
    <w:rsid w:val="00E878BB"/>
    <w:rsid w:val="00E91336"/>
    <w:rsid w:val="00E917FD"/>
    <w:rsid w:val="00E91EA7"/>
    <w:rsid w:val="00E9255A"/>
    <w:rsid w:val="00E9362E"/>
    <w:rsid w:val="00E937C1"/>
    <w:rsid w:val="00E94F13"/>
    <w:rsid w:val="00E9699B"/>
    <w:rsid w:val="00E96E9E"/>
    <w:rsid w:val="00EA00CF"/>
    <w:rsid w:val="00EA1C08"/>
    <w:rsid w:val="00EA27A6"/>
    <w:rsid w:val="00EA2B4B"/>
    <w:rsid w:val="00EA2CDA"/>
    <w:rsid w:val="00EA2DE3"/>
    <w:rsid w:val="00EA3438"/>
    <w:rsid w:val="00EA39D5"/>
    <w:rsid w:val="00EA3A13"/>
    <w:rsid w:val="00EA3AEC"/>
    <w:rsid w:val="00EA49FC"/>
    <w:rsid w:val="00EA5073"/>
    <w:rsid w:val="00EA68B8"/>
    <w:rsid w:val="00EA78DD"/>
    <w:rsid w:val="00EB0F04"/>
    <w:rsid w:val="00EB1951"/>
    <w:rsid w:val="00EB254A"/>
    <w:rsid w:val="00EB71AE"/>
    <w:rsid w:val="00EC235B"/>
    <w:rsid w:val="00EC2C16"/>
    <w:rsid w:val="00EC3DBE"/>
    <w:rsid w:val="00EC3E36"/>
    <w:rsid w:val="00EC6AD3"/>
    <w:rsid w:val="00EC7B25"/>
    <w:rsid w:val="00ED182F"/>
    <w:rsid w:val="00ED392E"/>
    <w:rsid w:val="00ED5410"/>
    <w:rsid w:val="00EE0849"/>
    <w:rsid w:val="00EE1406"/>
    <w:rsid w:val="00EE229A"/>
    <w:rsid w:val="00EE4270"/>
    <w:rsid w:val="00EE5465"/>
    <w:rsid w:val="00EE6EB8"/>
    <w:rsid w:val="00EE7563"/>
    <w:rsid w:val="00EF00DE"/>
    <w:rsid w:val="00EF091B"/>
    <w:rsid w:val="00EF1B07"/>
    <w:rsid w:val="00EF69D8"/>
    <w:rsid w:val="00F00B42"/>
    <w:rsid w:val="00F01164"/>
    <w:rsid w:val="00F05974"/>
    <w:rsid w:val="00F06CE5"/>
    <w:rsid w:val="00F07BDB"/>
    <w:rsid w:val="00F100B6"/>
    <w:rsid w:val="00F10AE6"/>
    <w:rsid w:val="00F115D6"/>
    <w:rsid w:val="00F15998"/>
    <w:rsid w:val="00F16B84"/>
    <w:rsid w:val="00F17737"/>
    <w:rsid w:val="00F20AEC"/>
    <w:rsid w:val="00F21DA4"/>
    <w:rsid w:val="00F26462"/>
    <w:rsid w:val="00F26BAA"/>
    <w:rsid w:val="00F2763B"/>
    <w:rsid w:val="00F30FD5"/>
    <w:rsid w:val="00F35780"/>
    <w:rsid w:val="00F35ADC"/>
    <w:rsid w:val="00F36360"/>
    <w:rsid w:val="00F36A84"/>
    <w:rsid w:val="00F37B29"/>
    <w:rsid w:val="00F41C4E"/>
    <w:rsid w:val="00F42650"/>
    <w:rsid w:val="00F43A8B"/>
    <w:rsid w:val="00F44683"/>
    <w:rsid w:val="00F44728"/>
    <w:rsid w:val="00F44A59"/>
    <w:rsid w:val="00F52CF3"/>
    <w:rsid w:val="00F54ED6"/>
    <w:rsid w:val="00F566E7"/>
    <w:rsid w:val="00F57A45"/>
    <w:rsid w:val="00F61F17"/>
    <w:rsid w:val="00F62223"/>
    <w:rsid w:val="00F62875"/>
    <w:rsid w:val="00F64153"/>
    <w:rsid w:val="00F65CC9"/>
    <w:rsid w:val="00F67B6B"/>
    <w:rsid w:val="00F70111"/>
    <w:rsid w:val="00F7163F"/>
    <w:rsid w:val="00F71ECA"/>
    <w:rsid w:val="00F749AE"/>
    <w:rsid w:val="00F75E23"/>
    <w:rsid w:val="00F7683A"/>
    <w:rsid w:val="00F76F39"/>
    <w:rsid w:val="00F771E5"/>
    <w:rsid w:val="00F77F62"/>
    <w:rsid w:val="00F8019A"/>
    <w:rsid w:val="00F80553"/>
    <w:rsid w:val="00F817C2"/>
    <w:rsid w:val="00F82492"/>
    <w:rsid w:val="00F83BEA"/>
    <w:rsid w:val="00F85FC5"/>
    <w:rsid w:val="00F90B21"/>
    <w:rsid w:val="00F91BF7"/>
    <w:rsid w:val="00F93493"/>
    <w:rsid w:val="00F936AA"/>
    <w:rsid w:val="00F971DA"/>
    <w:rsid w:val="00F975CA"/>
    <w:rsid w:val="00F97EF0"/>
    <w:rsid w:val="00FA0C28"/>
    <w:rsid w:val="00FA152D"/>
    <w:rsid w:val="00FA1DDC"/>
    <w:rsid w:val="00FA5822"/>
    <w:rsid w:val="00FA70D4"/>
    <w:rsid w:val="00FB1868"/>
    <w:rsid w:val="00FB25B7"/>
    <w:rsid w:val="00FB26BA"/>
    <w:rsid w:val="00FB2D34"/>
    <w:rsid w:val="00FB695E"/>
    <w:rsid w:val="00FC0D52"/>
    <w:rsid w:val="00FC5122"/>
    <w:rsid w:val="00FD1824"/>
    <w:rsid w:val="00FD1DF8"/>
    <w:rsid w:val="00FD20FE"/>
    <w:rsid w:val="00FD28BF"/>
    <w:rsid w:val="00FD2C56"/>
    <w:rsid w:val="00FD3CB9"/>
    <w:rsid w:val="00FD5097"/>
    <w:rsid w:val="00FD5144"/>
    <w:rsid w:val="00FD5496"/>
    <w:rsid w:val="00FD5516"/>
    <w:rsid w:val="00FD5555"/>
    <w:rsid w:val="00FD594F"/>
    <w:rsid w:val="00FE2837"/>
    <w:rsid w:val="00FE5B97"/>
    <w:rsid w:val="00FF1DB4"/>
    <w:rsid w:val="00FF3E83"/>
    <w:rsid w:val="00FF67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8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8E6"/>
    <w:rPr>
      <w:b/>
      <w:bCs/>
    </w:rPr>
  </w:style>
  <w:style w:type="character" w:customStyle="1" w:styleId="apple-style-span">
    <w:name w:val="apple-style-span"/>
    <w:basedOn w:val="DefaultParagraphFont"/>
    <w:rsid w:val="003068E6"/>
  </w:style>
  <w:style w:type="character" w:customStyle="1" w:styleId="apple-converted-space">
    <w:name w:val="apple-converted-space"/>
    <w:basedOn w:val="DefaultParagraphFont"/>
    <w:rsid w:val="003068E6"/>
  </w:style>
  <w:style w:type="paragraph" w:styleId="BalloonText">
    <w:name w:val="Balloon Text"/>
    <w:basedOn w:val="Normal"/>
    <w:link w:val="BalloonTextChar"/>
    <w:uiPriority w:val="99"/>
    <w:semiHidden/>
    <w:unhideWhenUsed/>
    <w:rsid w:val="0030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357053">
      <w:bodyDiv w:val="1"/>
      <w:marLeft w:val="0"/>
      <w:marRight w:val="0"/>
      <w:marTop w:val="0"/>
      <w:marBottom w:val="0"/>
      <w:divBdr>
        <w:top w:val="none" w:sz="0" w:space="0" w:color="auto"/>
        <w:left w:val="none" w:sz="0" w:space="0" w:color="auto"/>
        <w:bottom w:val="none" w:sz="0" w:space="0" w:color="auto"/>
        <w:right w:val="none" w:sz="0" w:space="0" w:color="auto"/>
      </w:divBdr>
      <w:divsChild>
        <w:div w:id="128642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green-studies.com/wp-content/uploads/2011/10/g25.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2015-03-25T18:36:00Z</dcterms:created>
  <dcterms:modified xsi:type="dcterms:W3CDTF">2015-03-25T18:37:00Z</dcterms:modified>
</cp:coreProperties>
</file>